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FB" w:rsidRPr="00243FFB" w:rsidRDefault="00243FFB" w:rsidP="00243FFB">
      <w:pPr>
        <w:shd w:val="clear" w:color="auto" w:fill="D4ECFF"/>
        <w:spacing w:after="0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  <w:t>Первоначальный текст документа опубликован в издании</w:t>
      </w:r>
    </w:p>
    <w:p w:rsidR="00243FFB" w:rsidRPr="00243FFB" w:rsidRDefault="00243FFB" w:rsidP="00243FFB">
      <w:pPr>
        <w:shd w:val="clear" w:color="auto" w:fill="D4ECFF"/>
        <w:spacing w:before="100" w:beforeAutospacing="1" w:after="125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  <w:t>"Собрание законодательства РФ", 27.07.2009, N 30, ст. 3823.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outlineLvl w:val="0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ПРАВИТЕЛЬСТВО РОССИЙСКОЙ ФЕДЕРАЦИИ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ПОСТАНОВЛЕНИЕ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от 16 июля 2009 г. N 584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ОБ УВЕДОМИТЕЛЬНОМ ПОРЯДКЕ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НАЧАЛА ОСУЩЕСТВЛЕНИЯ ОТДЕЛЬНЫХ ВИДОВ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ПРЕДПРИНИМАТЕЛЬСКОЙ ДЕЯТЕЛЬНОСТИ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 соответствии со статьей 8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Правительство Российской Федерации постановляет: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1. Утвердить прилагаемые </w:t>
      </w:r>
      <w:hyperlink r:id="rId4" w:anchor="Par34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Правила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представления уведомлений о начале осуществления отдельных видов предпринимательской деятельности и учета указанных уведомлений.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0" w:name="Par12"/>
      <w:bookmarkEnd w:id="0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2. Внести в акты Правительства Российской Федерации следующие изменения: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а) Положение о Федеральной службе по надзору в сфере защиты прав потребителей и благополучия человека, утвержденное Постановлением Правительства Российской Федерации от 30 июня 2004 г. N 322 (Собрание законодательства Российской Федерации, 2004, N 28, ст. 2899; 2006, N 22, ст. 2337; N 52, ст. 5587), дополнить подпунктом 5.2.3 следующего содержания: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"5.2.3. осуществляет прием и учет уведомлений о начале осуществления юридическими лицами и индивидуальными предпринимателями отдельных видов работ и услуг по перечню, утвержденному Правительством Российской Федерации, за исключением уведомлений, представляемых юридическими лицами и индивидуальными предпринимателями, осуществляющими деятельность на территориях, подлежащих обслуживанию Федеральным медико-биологическим агентством;";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б) Положение о Федеральной службе по надзору в сфере транспорта, утвержденное Постановлением Правительства Российской Федерации от 30 июля 2004 г. N 398 (Собрание законодательства Российской Федерации, 2004, N 32, ст. 3345), дополнить подпунктом 5.5.1.1 следующего содержания: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"5.5.1.1. прием и учет уведомлений о начале осуществления юридическими лицами и индивидуальными предпринимателями отдельных видов работ и услуг по перечню, утвержденному Правительством Российской Федерации;";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в) Положение о Федеральном медико-биологическом агентстве, утвержденное Постановлением Правительства Российской Федерации от 11 апреля 2005 г. N 206 (Собрание законодательства Российской Федерации, 2005, N 16, ст. 1456; 2008, N 23, ст. 2713), дополнить подпунктом 5.1.3 следующего содержания: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lastRenderedPageBreak/>
        <w:t>"5.1.3. осуществляет прием и учет уведомлений о начале осуществления юридическими лицами и индивидуальными предпринимателями на территориях, подлежащих обслуживанию Агентством, отдельных видов работ и услуг по перечню, утвержденному Правительством Российской Федерации;".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3. Реализация полномочий федеральных органов исполнительной власти, предусмотренных </w:t>
      </w:r>
      <w:hyperlink r:id="rId5" w:anchor="Par12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пунктом 2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настоящего Постановления, осуществляется в пределах установленных Правительством Российской Федерации предельной численности и фонда оплаты труда работников центрального аппарата и территориальных органов соответствующих федеральных органов исполнительной власти, а также ассигнований, предусмотренных в федеральном бюджете на руководство и управление в сфере установленных функций.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Председатель Правительства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Российской Федерации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В.ПУТИН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outlineLvl w:val="0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Утверждены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Постановлением Правительства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Российской Федерации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от 16 июля 2009 г. N 584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1" w:name="Par34"/>
      <w:bookmarkEnd w:id="1"/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ПРАВИЛА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ПРЕДСТАВЛЕНИЯ УВЕДОМЛЕНИЙ О НАЧАЛЕ ОСУЩЕСТВЛЕНИЯ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ОТДЕЛЬНЫХ ВИДОВ ПРЕДПРИНИМАТЕЛЬСКОЙ ДЕЯТЕЛЬНОСТИ И УЧЕТА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b/>
          <w:bCs/>
          <w:color w:val="787777"/>
          <w:sz w:val="16"/>
          <w:lang w:eastAsia="ru-RU"/>
        </w:rPr>
        <w:t>УКАЗАННЫХ УВЕДОМЛЕНИЙ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outlineLvl w:val="1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I. Общие положения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1. Настоящие Правила устанавливают порядок представления юридическими лицами, индивидуальными предпринимателями, осуществляющими отдельные виды предпринимательской деятельности, в уполномоченные федеральные органы исполнительной власти (их территориальные органы) уведомлений о начале своей деятельности (далее - уведомление), а также порядок учета указанными органами поступивших уведомлений.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lastRenderedPageBreak/>
        <w:t xml:space="preserve">2. Уведомление представляется юридическим лицом или индивидуальным предпринимателем, предполагающим выполнять работы (оказывать услуги) (далее - заявитель) в соответствии с перечнем работ и услуг в составе отдельных видов предпринимательской деятельности согласно </w:t>
      </w:r>
      <w:hyperlink r:id="rId6" w:anchor="Par91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приложению N 1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(далее - перечень работ и услуг).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2" w:name="Par43"/>
      <w:bookmarkEnd w:id="2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3. Заявитель, предполагающий выполнение работ (оказание услуг), указанных в </w:t>
      </w:r>
      <w:hyperlink r:id="rId7" w:anchor="Par106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пунктах 1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- </w:t>
      </w:r>
      <w:hyperlink r:id="rId8" w:anchor="Par169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18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, </w:t>
      </w:r>
      <w:hyperlink r:id="rId9" w:anchor="Par203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22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- </w:t>
      </w:r>
      <w:hyperlink r:id="rId10" w:anchor="Par253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36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перечня работ и услуг, за исключением осуществления деятельности на территории, подлежащей обслуживанию Федеральным медико-биологическим агентством, представляет уведомление в Федеральную службу по надзору в сфере защиты прав потребителей и благополучия человека (ее территориальный орган).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4. Заявитель, предполагающий выполнение работ (оказание услуг), указанных в </w:t>
      </w:r>
      <w:hyperlink r:id="rId11" w:anchor="Par43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пункте 3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настоящих Правил, на территории, подлежащей обслуживанию Федеральным медико-биологическим агентством, представляет уведомление в это Агентство (его территориальный орган).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3" w:name="Par45"/>
      <w:bookmarkEnd w:id="3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5. Заявитель, предполагающий выполнение работ (оказание услуг), указанных в </w:t>
      </w:r>
      <w:hyperlink r:id="rId12" w:anchor="Par178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пунктах 19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- </w:t>
      </w:r>
      <w:hyperlink r:id="rId13" w:anchor="Par198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21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перечня работ и услуг, представляет уведомление в Федеральную службу по надзору в сфере транспорта (ее территориальный орган).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6. Уведомление составляется заявителем по форме согласно </w:t>
      </w:r>
      <w:hyperlink r:id="rId14" w:anchor="Par275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приложению N 2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и представляется по месту предполагаемого фактического осуществления работ (оказания услуг) в соответствующий федеральный орган исполнительной власти (его территориальный орган), указанный в </w:t>
      </w:r>
      <w:hyperlink r:id="rId15" w:anchor="Par43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пунктах 3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- </w:t>
      </w:r>
      <w:hyperlink r:id="rId16" w:anchor="Par45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5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настоящих Правил (далее - уполномоченный орган), до начала фактического выполнения работ (оказания услуг).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outlineLvl w:val="1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II. Порядок представления уведомлений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7. Заявитель представляет уведомление в 2 экземплярах в уполномоченный орган непосредственно или направляет его заказным почтовым отправлением с описью вложения с уведомлением о вручении.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 случае представления уведомления непосредственно в уполномоченный орган днем его подачи считается день регистрации уведомления в уполномоченном органе. При направлении уведомления по почте днем его подачи считается день отправки почтового отправления.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8. К уведомлению прилагаются: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а) копия выписки из Единого государственного реестра юридических лиц или из Единого государственного реестра индивидуальных предпринимателей;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б) копия свидетельства о постановке юридического лица или индивидуального предпринимателя на учет в налоговых органах.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9. Должностное лицо уполномоченного органа, ответственное за учет поступивших уведомлений, в день получения уведомления регистрирует его и проставляет на обоих экземплярах уведомления отметку с указанием даты его получения и регистрационного номера.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Один экземпляр уведомления остается в уполномоченном органе, а второй вручается (направляется) в день регистрации заявителю.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4" w:name="Par57"/>
      <w:bookmarkEnd w:id="4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10. В соответствии с частью 6 статьи 8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юридическое лицо или индивидуальный предприниматель обязаны сообщить в письменной форме в уполномоченный орган, зарегистрировавший уведомление, сведения о следующих изменениях: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а) изменение места нахождения юридического лица и (или) места фактического осуществления деятельности;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б) изменение места жительства индивидуального предпринимателя и (или) места фактического осуществления деятельности;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в) реорганизация юридического лица.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5" w:name="Par61"/>
      <w:bookmarkEnd w:id="5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lastRenderedPageBreak/>
        <w:t xml:space="preserve">11. В соответствии с частью 7 статьи 8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сведения об указанных в </w:t>
      </w:r>
      <w:hyperlink r:id="rId17" w:anchor="Par57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пункте 10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настоящих Правил изменениях представляются в уполномоченный орган в течение 10 дней со дня внесения соответствующих изменений посредством представления (направления) в уполномоченный орган заявления в произвольной форме с приложением копий документов, подтверждающих факт внесения соответствующих изменений.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outlineLvl w:val="1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III. Порядок учета уведомлений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12. Уполномоченный орган осуществляет учет уведомлений путем внесения следующих сведений в реестр уведомлений (далее - реестр):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а) полное и сокращенное, в том числе фирменное (при наличии), наименование юридического лица, его организационно-правовая форма, фамилия, имя, отчество индивидуального предпринимателя;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б) почтовые адреса места нахождения юридического лица, в том числе его филиалов и представительств, мест фактического осуществления заявленного вида (видов) деятельности, мест фактического осуществления заявленного вида (видов) деятельности индивидуального предпринимателя;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в) основной государственный регистрационный номер юридического лица или основной государственный регистрационный номер записи о государственной регистрации индивидуального предпринимателя;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г) идентификационный номер налогоплательщика, дата постановки юридического лица или индивидуального предпринимателя на учет в налоговом органе;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д) вид деятельности, виды работ (услуг), выполняемых в составе деятельности, о начале которой сообщается в уведомлении;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е) дата поступления уведомления и его регистрационный номер.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13. Должностное лицо уполномоченного органа, ответственное за учет поступивших уведомлений, вносит сведения в реестр в день получения уведомления.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Изменения, предусмотренные </w:t>
      </w:r>
      <w:hyperlink r:id="rId18" w:anchor="Par61" w:tooltip="Ссылка на текущий документ" w:history="1">
        <w:r w:rsidRPr="00243FFB">
          <w:rPr>
            <w:rFonts w:ascii="Arial" w:eastAsia="Times New Roman" w:hAnsi="Arial" w:cs="Arial"/>
            <w:color w:val="3AA5FA"/>
            <w:sz w:val="15"/>
            <w:lang w:eastAsia="ru-RU"/>
          </w:rPr>
          <w:t>пунктом 11</w:t>
        </w:r>
      </w:hyperlink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настоящих Правил, вносятся в реестр в течение 5 рабочих дней со дня поступления соответствующих документов в уполномоченный орган.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14. Реестр ведется на бумажном и электронном носителях.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15. Сведения, содержащиеся в реестре, являются открытыми и общедоступными.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Уполномоченный орган размещает сведения, содержащиеся в реестре, на своем официальном сайте в сети Интернет в течение 10 дней со дня регистрации уведомления.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16. Уполномоченный орган по письменному запросу органов государственной власти и органов местного самоуправления представляет бесплатно сведения, содержащиеся в реестре, в виде выписок или сообщает об отсутствии указанных сведений в день поступления соответствующего запроса.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17. За регистрацию уведомлений, внесение записей в реестр и предоставление сведений, содержащихся в реестре, плата не взимается.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lastRenderedPageBreak/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outlineLvl w:val="1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Приложение N 1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к Правилам представления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уведомлений о начале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осуществления отдельных видов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предпринимательской деятельности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и учета указанных уведомлений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6" w:name="Par91"/>
      <w:bookmarkEnd w:id="6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ПЕРЕЧЕНЬ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РАБОТ И УСЛУГ В СОСТАВЕ ОТДЕЛЬНЫХ ВИДОВ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ПРЕДПРИНИМАТЕЛЬСКОЙ ДЕЯТЕЛЬНОСТИ, О НАЧАЛЕ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ОСУЩЕСТВЛЕНИЯ КОТОРЫХ ЮРИДИЧЕСКИМ ЛИЦОМ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ИЛИ ИНДИВИДУАЛЬНЫМ ПРЕДПРИНИМАТЕЛЕМ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ПРЕДСТАВЛЯЕТСЯ УВЕДОМЛЕНИЕ</w:t>
      </w:r>
    </w:p>
    <w:p w:rsidR="00243FFB" w:rsidRPr="00243FFB" w:rsidRDefault="00243FFB" w:rsidP="00243FFB">
      <w:pPr>
        <w:spacing w:before="100" w:beforeAutospacing="1" w:after="125" w:line="312" w:lineRule="auto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─────────────────────────────────────────────────────┬─────────────────────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Наименование видов деятельности и выполняемых │       Код по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в их составе работ и услуг           │   общероссийскому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                          │   классификатору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─────────────────────────────────────────────────────┴─────────────────────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I. Предоставление гостиничных услуг, а также услуг по временному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размещению и обеспечению временного проживания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7" w:name="Par106"/>
      <w:bookmarkEnd w:id="7"/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1.  Деятельность гостиниц                                 55.1 </w:t>
      </w:r>
      <w:hyperlink r:id="rId19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2.  Деятельность прочих мест для временного             55.21, 55.22,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проживания                                            55.23.1,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                                55.23.2 </w:t>
      </w:r>
      <w:hyperlink r:id="rId20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lastRenderedPageBreak/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II. Предоставление бытовых услуг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3.  Ремонт, окраска и пошив обуви                      011100 - 011300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                                   </w:t>
      </w:r>
      <w:hyperlink r:id="rId21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4.  Ремонт и пошив швейных, меховых и кожаных          012100, 012200,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изделий, головных уборов и изделий текстильной   012400, 012500 </w:t>
      </w:r>
      <w:hyperlink r:id="rId22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галантереи, ремонт, пошив и вязание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трикотажных изделий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5.  Ремонт и техническое обслуживание бытовой          013100 - 013400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радиоэлектронной аппаратуры, бытовых машин и            </w:t>
      </w:r>
      <w:hyperlink r:id="rId23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бытовых приборов, ремонт и изготовление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металлоизделий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6.  Изготовление и ремонт мебели                     014100, 014200 </w:t>
      </w:r>
      <w:hyperlink r:id="rId24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7.  Химическая чистка и крашение, услуги прачечных       015000 </w:t>
      </w:r>
      <w:hyperlink r:id="rId25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8.  Техническое обслуживание и ремонт транспортных     017100 - 017500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средств, машин и оборудования                           </w:t>
      </w:r>
      <w:hyperlink r:id="rId26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9.  Услуги фотоателье и фото- и кино лабораторий         018100 </w:t>
      </w:r>
      <w:hyperlink r:id="rId27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10.  Услуги бань и душевых                                019100 </w:t>
      </w:r>
      <w:hyperlink r:id="rId28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11.  Парикмахерские услуги                                019300 </w:t>
      </w:r>
      <w:hyperlink r:id="rId29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lastRenderedPageBreak/>
        <w:t xml:space="preserve">              III. Предоставление услуг общественного питания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организациями общественного питания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12.  Услуги общественного питания                     122100, 122200 </w:t>
      </w:r>
      <w:hyperlink r:id="rId30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IV. Розничная торговля (за исключением розничной торговли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товарами, свободный оборот которых ограничен в соответствии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с федеральными законами)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13.  Розничная торговля в неспециализированных             52.1 </w:t>
      </w:r>
      <w:hyperlink r:id="rId31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магазинах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14.  Розничная торговля пищевыми продуктами в           52.21 - 52.24,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специализированных магазинах                          52.27 </w:t>
      </w:r>
      <w:hyperlink r:id="rId32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15.  Розничная торговля косметическими и                   52.33 </w:t>
      </w:r>
      <w:hyperlink r:id="rId33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парфюмерными товарами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16.  Розничная торговля в палатках и на рынках             52.62 </w:t>
      </w:r>
      <w:hyperlink r:id="rId34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V. Оптовая торговля (за исключением оптовой торговли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товарами, свободный оборот которых ограничен в соответствии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с федеральными законами)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17.  Оптовая торговля пищевыми продуктами                51.32, 51.33,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                             51.36.3, 51.38.1,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                                 51.38.22,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                                51.39.1 </w:t>
      </w:r>
      <w:hyperlink r:id="rId35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8" w:name="Par169"/>
      <w:bookmarkEnd w:id="8"/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lastRenderedPageBreak/>
        <w:t xml:space="preserve"> 18.  Оптовая торговля непродовольственными            51.45.1, 51.47.33,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потребительскими товарами                             51.53.22,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                                51.55.1 </w:t>
      </w:r>
      <w:hyperlink r:id="rId36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VI. Предоставление услуг по перевозкам пассажиров и багажа по заказам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автомобильным транспортом (за исключением осуществления таких перевозок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по маршрутам регулярных перевозок, а также для обеспечения собственных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нужд юридических лиц, индивидуальных предпринимателей)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9" w:name="Par178"/>
      <w:bookmarkEnd w:id="9"/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19.  Услуги по перевозке пассажиров и багажа в          025201 - 025203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городском, пригородном и междугородном                  </w:t>
      </w:r>
      <w:hyperlink r:id="rId37" w:anchor="Par260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сообщении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VII. Предоставление услуг по перевозкам грузов автомобильным транспортом,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грузоподъемность которого составляет свыше 2,5 тонн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(за исключением таких перевозок, осуществляемых для обеспечения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собственных нужд юридических лиц, индивидуальных предпринимателей)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pBdr>
          <w:bottom w:val="single" w:sz="6" w:space="0" w:color="auto"/>
        </w:pBd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5"/>
          <w:szCs w:val="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КонсультантПлюс: примечание.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В  официальном  тексте  документа,  видимо, допущена опечатка: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деятельность    автомобильного    грузового    специализированного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транспорта  осуществляется  в соответствии с кодом 60.24.1 (ОКВЭД)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ОК  029-2007,  а  не  в  соответствии  с  кодом 50.24.1 (ОКВЭД) ОК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029-2007.</w:t>
      </w:r>
    </w:p>
    <w:p w:rsidR="00243FFB" w:rsidRPr="00243FFB" w:rsidRDefault="00243FFB" w:rsidP="00243FFB">
      <w:pPr>
        <w:pBdr>
          <w:bottom w:val="single" w:sz="6" w:space="0" w:color="auto"/>
        </w:pBd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5"/>
          <w:szCs w:val="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20.  Деятельность автомобильного грузового                50.24.1 </w:t>
      </w:r>
      <w:hyperlink r:id="rId38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специализированного транспорта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10" w:name="Par198"/>
      <w:bookmarkEnd w:id="10"/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21.  Деятельность автомобильного грузового                60.24.2 </w:t>
      </w:r>
      <w:hyperlink r:id="rId39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lastRenderedPageBreak/>
        <w:t xml:space="preserve">      неспециализированного транспорта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VIII. Производство текстильных материалов, швейных изделий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11" w:name="Par203"/>
      <w:bookmarkEnd w:id="11"/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22.  Ткацкое производство                                  17.2 </w:t>
      </w:r>
      <w:hyperlink r:id="rId40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23.  Производство готовых текстильных изделий,             17.4 </w:t>
      </w:r>
      <w:hyperlink r:id="rId41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кроме одежды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24.  Производство прочих текстильных изделий               17.51 </w:t>
      </w:r>
      <w:hyperlink r:id="rId42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25.  Производство трикотажного полотна                     17.6 </w:t>
      </w:r>
      <w:hyperlink r:id="rId43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26.  Производство трикотажных изделий                      17.7 </w:t>
      </w:r>
      <w:hyperlink r:id="rId44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IX. Производство одежды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27.  Производство одежды из кожи                           18.1 </w:t>
      </w:r>
      <w:hyperlink r:id="rId45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28.  Производство одежды из текстильных материалов         18.2 </w:t>
      </w:r>
      <w:hyperlink r:id="rId46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и аксессуаров одежды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X. Производство кожи, изделий из кожи, в том числе обуви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29.  Дубление и отделка кожи                               19.1 </w:t>
      </w:r>
      <w:hyperlink r:id="rId47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30.  Производство чемоданов, сумок и аналогичных           19.2 </w:t>
      </w:r>
      <w:hyperlink r:id="rId48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изделий из кожи и других материалов;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производство шорно-седельных и других изделий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lastRenderedPageBreak/>
        <w:t xml:space="preserve">      из кожи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31.  Производство обуви                                    19.3 </w:t>
      </w:r>
      <w:hyperlink r:id="rId49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XI. Обработка древесины и производство изделий из дерева и пробки,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             за исключением мебели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32.  Распиловка и строгание древесины; пропитка            20.1 </w:t>
      </w:r>
      <w:hyperlink r:id="rId50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древесины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33.  Производство шпона, фанеры, плит, панелей             20.2 </w:t>
      </w:r>
      <w:hyperlink r:id="rId51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34.  Производство деревянных строительных                  20.3 </w:t>
      </w:r>
      <w:hyperlink r:id="rId52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конструкций, включая сборные деревянные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строения, и столярных изделий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  XII. Издательская и полиграфическая деятельность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35.  Полиграфическая деятельность и предоставление         22.2 </w:t>
      </w:r>
      <w:hyperlink r:id="rId53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услуг в этой области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XIII. Деятельность, связанная с использованием вычислительной техники и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информационных технологий (за исключением указанной деятельности,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      осуществляемой в целях защиты государственной тайны)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12" w:name="Par253"/>
      <w:bookmarkEnd w:id="12"/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36.  Техническое обслуживание и ремонт офисных             72.5 </w:t>
      </w:r>
      <w:hyperlink r:id="rId54" w:anchor="Par259" w:tooltip="Ссылка на текущий документ" w:history="1">
        <w:r w:rsidRPr="00243FFB">
          <w:rPr>
            <w:rFonts w:ascii="Courier New" w:eastAsia="Times New Roman" w:hAnsi="Courier New" w:cs="Courier New"/>
            <w:color w:val="3AA5FA"/>
            <w:sz w:val="15"/>
            <w:lang w:eastAsia="ru-RU"/>
          </w:rPr>
          <w:t>&lt;*&gt;</w:t>
        </w:r>
      </w:hyperlink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машин и вычислительной техники, включая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 xml:space="preserve">      контрольно-кассовую технику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Courier New" w:eastAsia="Times New Roman" w:hAnsi="Courier New" w:cs="Courier New"/>
          <w:color w:val="787777"/>
          <w:sz w:val="15"/>
          <w:szCs w:val="15"/>
          <w:lang w:eastAsia="ru-RU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lastRenderedPageBreak/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--------------------------------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13" w:name="Par259"/>
      <w:bookmarkEnd w:id="13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&lt;*&gt; Наименование видов работ и услуг приведено в соответствии с Общероссийским классификатором видов экономической деятельности (ОКВЭД) ОК 029-2007 (КДЕС Ред. 1.1).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14" w:name="Par260"/>
      <w:bookmarkEnd w:id="14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&lt;**&gt; Наименование видов услуг приведено в соответствии с Общероссийским классификатором услуг населению (ОКУН) ОК 002-93.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outlineLvl w:val="1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Приложение N 2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к Правилам представления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уведомлений о начале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осуществления отдельных видов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предпринимательской деятельности</w:t>
      </w:r>
    </w:p>
    <w:p w:rsidR="00243FFB" w:rsidRPr="00243FFB" w:rsidRDefault="00243FFB" w:rsidP="00243FFB">
      <w:pPr>
        <w:spacing w:before="100" w:beforeAutospacing="1" w:after="125" w:line="312" w:lineRule="auto"/>
        <w:jc w:val="right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и учета указанных уведомлений</w:t>
      </w:r>
    </w:p>
    <w:p w:rsidR="00243FFB" w:rsidRPr="00243FFB" w:rsidRDefault="00243FFB" w:rsidP="00243FFB">
      <w:pPr>
        <w:spacing w:before="100" w:beforeAutospacing="1" w:after="125" w:line="312" w:lineRule="auto"/>
        <w:ind w:firstLine="540"/>
        <w:jc w:val="both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bookmarkStart w:id="15" w:name="Par275"/>
      <w:bookmarkEnd w:id="15"/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b/>
          <w:bCs/>
          <w:color w:val="787777"/>
          <w:spacing w:val="50"/>
          <w:sz w:val="24"/>
          <w:szCs w:val="24"/>
          <w:lang w:eastAsia="ru-RU"/>
        </w:rPr>
        <w:t>ФОРМА</w:t>
      </w:r>
      <w:r w:rsidRPr="00243FFB">
        <w:rPr>
          <w:rFonts w:ascii="Times New Roman" w:eastAsia="Times New Roman" w:hAnsi="Times New Roman" w:cs="Times New Roman"/>
          <w:b/>
          <w:bCs/>
          <w:color w:val="787777"/>
          <w:spacing w:val="50"/>
          <w:sz w:val="24"/>
          <w:szCs w:val="24"/>
          <w:lang w:eastAsia="ru-RU"/>
        </w:rPr>
        <w:br/>
      </w:r>
      <w:r w:rsidRPr="00243FFB">
        <w:rPr>
          <w:rFonts w:ascii="Times New Roman" w:eastAsia="Times New Roman" w:hAnsi="Times New Roman" w:cs="Times New Roman"/>
          <w:b/>
          <w:bCs/>
          <w:color w:val="787777"/>
          <w:sz w:val="24"/>
          <w:szCs w:val="24"/>
          <w:lang w:eastAsia="ru-RU"/>
        </w:rPr>
        <w:t>уведомления о начале</w:t>
      </w:r>
      <w:r w:rsidRPr="00243FFB">
        <w:rPr>
          <w:rFonts w:ascii="Times New Roman" w:eastAsia="Times New Roman" w:hAnsi="Times New Roman" w:cs="Times New Roman"/>
          <w:b/>
          <w:bCs/>
          <w:color w:val="787777"/>
          <w:sz w:val="24"/>
          <w:szCs w:val="24"/>
          <w:lang w:eastAsia="ru-RU"/>
        </w:rPr>
        <w:br/>
        <w:t>осуществления предпринимательской деятельности</w:t>
      </w:r>
    </w:p>
    <w:p w:rsidR="00243FFB" w:rsidRPr="00243FFB" w:rsidRDefault="00243FFB" w:rsidP="00243FFB">
      <w:pPr>
        <w:spacing w:before="240" w:after="0" w:line="312" w:lineRule="auto"/>
        <w:ind w:left="6237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240" w:line="312" w:lineRule="auto"/>
        <w:ind w:left="6237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(отметка о регистрации уведомления в уполномоченном органе)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 xml:space="preserve">В  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5" w:line="312" w:lineRule="auto"/>
        <w:ind w:left="266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(указывается наименование федерального органа исполнительной власти (его территориального органа), в который представляется уведомление)</w:t>
      </w:r>
    </w:p>
    <w:p w:rsidR="00243FFB" w:rsidRPr="00243FFB" w:rsidRDefault="00243FFB" w:rsidP="00243FFB">
      <w:pPr>
        <w:spacing w:before="360" w:after="240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b/>
          <w:bCs/>
          <w:color w:val="787777"/>
          <w:spacing w:val="50"/>
          <w:sz w:val="26"/>
          <w:lang w:eastAsia="ru-RU"/>
        </w:rPr>
        <w:lastRenderedPageBreak/>
        <w:t>УВЕДОМЛЕНИЕ</w:t>
      </w:r>
      <w:r w:rsidRPr="00243FFB">
        <w:rPr>
          <w:rFonts w:ascii="Times New Roman" w:eastAsia="Times New Roman" w:hAnsi="Times New Roman" w:cs="Times New Roman"/>
          <w:b/>
          <w:bCs/>
          <w:color w:val="787777"/>
          <w:spacing w:val="50"/>
          <w:sz w:val="26"/>
          <w:szCs w:val="26"/>
          <w:lang w:eastAsia="ru-RU"/>
        </w:rPr>
        <w:br/>
      </w:r>
      <w:r w:rsidRPr="00243FFB">
        <w:rPr>
          <w:rFonts w:ascii="Times New Roman" w:eastAsia="Times New Roman" w:hAnsi="Times New Roman" w:cs="Times New Roman"/>
          <w:b/>
          <w:bCs/>
          <w:color w:val="787777"/>
          <w:sz w:val="26"/>
          <w:lang w:eastAsia="ru-RU"/>
        </w:rPr>
        <w:t>о начале осуществления предпринимательской деятельности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82"/>
        <w:gridCol w:w="397"/>
        <w:gridCol w:w="255"/>
        <w:gridCol w:w="1418"/>
        <w:gridCol w:w="397"/>
        <w:gridCol w:w="397"/>
        <w:gridCol w:w="284"/>
      </w:tblGrid>
      <w:tr w:rsidR="00243FFB" w:rsidRPr="00243FFB" w:rsidTr="00243FFB">
        <w:trPr>
          <w:jc w:val="center"/>
        </w:trPr>
        <w:tc>
          <w:tcPr>
            <w:tcW w:w="482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г.</w:t>
            </w:r>
          </w:p>
        </w:tc>
      </w:tr>
    </w:tbl>
    <w:p w:rsidR="00243FFB" w:rsidRPr="00243FFB" w:rsidRDefault="00243FFB" w:rsidP="00243FFB">
      <w:pPr>
        <w:spacing w:before="240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0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(указывается полное и сокращенное, в том числе фирменное (при наличии), наименование, организационно-правовая форма юридического лица, фамилия, имя, отчество индивидуального предпринимателя)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"/>
          <w:szCs w:val="2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0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 xml:space="preserve">(указываются почтовые адреса места нахождения юридического лица, в том числе его филиалов </w:t>
      </w: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br/>
        <w:t xml:space="preserve">и представительств, мест фактического осуществления заявленного вида (видов) деятельности, мест </w:t>
      </w: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br/>
        <w:t>фактического осуществления заявленного вида (видов) деятельности индивидуального предпринимателя)</w:t>
      </w:r>
    </w:p>
    <w:p w:rsidR="00243FFB" w:rsidRPr="00243FFB" w:rsidRDefault="00243FFB" w:rsidP="00243FFB">
      <w:pPr>
        <w:spacing w:before="100" w:beforeAutospacing="1" w:after="125" w:line="312" w:lineRule="auto"/>
        <w:jc w:val="both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 xml:space="preserve">в соответствии со статьей 8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 уведомляет о начале осуществления следующего вида (видов) предпринимательской деятельности:  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5" w:line="312" w:lineRule="auto"/>
        <w:ind w:left="3884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"/>
          <w:szCs w:val="2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(указывается вид (виды) деятельности и выполняемые в ее составе работы (услуги)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по перечню работ и услуг в составе отдельных видов предпринимательской деятельности,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о начале осуществления которых юридическим лицом или индивидуальным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43FFB" w:rsidRPr="00243FFB" w:rsidRDefault="00243FFB" w:rsidP="00243FFB">
      <w:pPr>
        <w:pBdr>
          <w:top w:val="single" w:sz="4" w:space="1" w:color="auto"/>
        </w:pBdr>
        <w:spacing w:before="100" w:beforeAutospacing="1" w:after="125" w:line="312" w:lineRule="auto"/>
        <w:jc w:val="center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lastRenderedPageBreak/>
        <w:t>предпринимателем представляется уведомление)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170"/>
        <w:gridCol w:w="397"/>
        <w:gridCol w:w="255"/>
        <w:gridCol w:w="1474"/>
        <w:gridCol w:w="369"/>
        <w:gridCol w:w="340"/>
        <w:gridCol w:w="6861"/>
      </w:tblGrid>
      <w:tr w:rsidR="00243FFB" w:rsidRPr="00243FFB" w:rsidTr="00243FFB">
        <w:tc>
          <w:tcPr>
            <w:tcW w:w="170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70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61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ind w:left="57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г. и подтверждает соответствие территорий, зданий, помещений,</w:t>
            </w:r>
          </w:p>
        </w:tc>
      </w:tr>
    </w:tbl>
    <w:p w:rsidR="00243FFB" w:rsidRPr="00243FFB" w:rsidRDefault="00243FFB" w:rsidP="00243FFB">
      <w:pPr>
        <w:spacing w:before="100" w:beforeAutospacing="1" w:after="360" w:line="312" w:lineRule="auto"/>
        <w:jc w:val="both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сооружений, оборудования, иных подобных объектов, транспортных средств, предназначенных для использования в процессе осуществления заявленной деятельности, персонала, иных условий осуществления предпринимательской деятельности обязательным требованиям.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686"/>
        <w:gridCol w:w="227"/>
        <w:gridCol w:w="2722"/>
        <w:gridCol w:w="227"/>
        <w:gridCol w:w="3119"/>
      </w:tblGrid>
      <w:tr w:rsidR="00243FFB" w:rsidRPr="00243FFB" w:rsidTr="00243FFB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</w:tr>
      <w:tr w:rsidR="00243FFB" w:rsidRPr="00243FFB" w:rsidTr="00243FFB">
        <w:tc>
          <w:tcPr>
            <w:tcW w:w="3686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 xml:space="preserve">(наименование должности </w:t>
            </w: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br/>
              <w:t>руководителя юридического лица)</w:t>
            </w:r>
          </w:p>
        </w:tc>
        <w:tc>
          <w:tcPr>
            <w:tcW w:w="227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2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 xml:space="preserve">(подпись руководителя юридического лица, </w:t>
            </w: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br/>
              <w:t>лица, представляющего интересы юридического лица, индивидуального предпринимателя)</w:t>
            </w:r>
          </w:p>
        </w:tc>
        <w:tc>
          <w:tcPr>
            <w:tcW w:w="227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DDAFC"/>
              <w:left w:val="single" w:sz="4" w:space="0" w:color="ADDAFC"/>
              <w:bottom w:val="single" w:sz="4" w:space="0" w:color="ADDAFC"/>
              <w:right w:val="single" w:sz="4" w:space="0" w:color="ADDAFC"/>
            </w:tcBorders>
            <w:shd w:val="clear" w:color="auto" w:fill="FFFFFF"/>
            <w:hideMark/>
          </w:tcPr>
          <w:p w:rsidR="00243FFB" w:rsidRPr="00243FFB" w:rsidRDefault="00243FFB" w:rsidP="00243FFB">
            <w:pPr>
              <w:spacing w:before="100" w:beforeAutospacing="1" w:after="125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</w:pP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t xml:space="preserve">(инициалы, фамилия </w:t>
            </w:r>
            <w:r w:rsidRPr="00243FFB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ru-RU"/>
              </w:rPr>
              <w:br/>
              <w:t>руководителя юридического лица, лица, представляющего интересы юридического лица, индивидуального предпринимателя)</w:t>
            </w:r>
          </w:p>
        </w:tc>
      </w:tr>
    </w:tbl>
    <w:p w:rsidR="00243FFB" w:rsidRPr="00243FFB" w:rsidRDefault="00243FFB" w:rsidP="00243FFB">
      <w:pPr>
        <w:spacing w:before="120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43FFB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М.П.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hd w:val="clear" w:color="auto" w:fill="D4ECFF"/>
        <w:spacing w:after="0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  <w:t xml:space="preserve">Примечание </w:t>
      </w:r>
    </w:p>
    <w:p w:rsidR="00243FFB" w:rsidRPr="00243FFB" w:rsidRDefault="00243FFB" w:rsidP="00243FFB">
      <w:pPr>
        <w:shd w:val="clear" w:color="auto" w:fill="D4ECFF"/>
        <w:spacing w:before="50" w:after="125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  <w:pict>
          <v:rect id="_x0000_i1025" style="width:467.75pt;height:.65pt" o:hralign="center" o:hrstd="t" o:hr="t" fillcolor="#aca899" stroked="f"/>
        </w:pict>
      </w:r>
    </w:p>
    <w:p w:rsidR="00243FFB" w:rsidRPr="00243FFB" w:rsidRDefault="00243FFB" w:rsidP="00243FFB">
      <w:pPr>
        <w:shd w:val="clear" w:color="auto" w:fill="D4ECFF"/>
        <w:spacing w:before="100" w:beforeAutospacing="1" w:after="125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  <w:t>Действующая редакция</w:t>
      </w:r>
    </w:p>
    <w:p w:rsidR="00243FFB" w:rsidRPr="00243FFB" w:rsidRDefault="00243FFB" w:rsidP="00243FFB">
      <w:pPr>
        <w:shd w:val="clear" w:color="auto" w:fill="D4ECFF"/>
        <w:spacing w:before="100" w:beforeAutospacing="1" w:after="125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r w:rsidRPr="00243FFB"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  <w:t> </w:t>
      </w:r>
    </w:p>
    <w:p w:rsidR="00243FFB" w:rsidRPr="00243FFB" w:rsidRDefault="00243FFB" w:rsidP="00243FFB">
      <w:pPr>
        <w:shd w:val="clear" w:color="auto" w:fill="D4ECFF"/>
        <w:spacing w:after="0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hyperlink r:id="rId55" w:history="1">
        <w:r w:rsidRPr="00243FFB">
          <w:rPr>
            <w:rFonts w:ascii="Arial" w:eastAsia="Times New Roman" w:hAnsi="Arial" w:cs="Arial"/>
            <w:i/>
            <w:iCs/>
            <w:color w:val="3AA5FA"/>
            <w:sz w:val="15"/>
            <w:u w:val="single"/>
            <w:lang w:eastAsia="ru-RU"/>
          </w:rPr>
          <w:t>Постановление Правительства РФ от 16.07.2009 N 584</w:t>
        </w:r>
      </w:hyperlink>
    </w:p>
    <w:p w:rsidR="00243FFB" w:rsidRPr="00243FFB" w:rsidRDefault="00243FFB" w:rsidP="00243FFB">
      <w:pPr>
        <w:shd w:val="clear" w:color="auto" w:fill="D4ECFF"/>
        <w:spacing w:after="0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hyperlink r:id="rId56" w:history="1">
        <w:r w:rsidRPr="00243FFB">
          <w:rPr>
            <w:rFonts w:ascii="Arial" w:eastAsia="Times New Roman" w:hAnsi="Arial" w:cs="Arial"/>
            <w:i/>
            <w:iCs/>
            <w:color w:val="3AA5FA"/>
            <w:sz w:val="15"/>
            <w:u w:val="single"/>
            <w:lang w:eastAsia="ru-RU"/>
          </w:rPr>
          <w:t>(ред. от 25.01.2013)</w:t>
        </w:r>
      </w:hyperlink>
    </w:p>
    <w:p w:rsidR="00243FFB" w:rsidRPr="00243FFB" w:rsidRDefault="00243FFB" w:rsidP="00243FFB">
      <w:pPr>
        <w:shd w:val="clear" w:color="auto" w:fill="D4ECFF"/>
        <w:spacing w:after="0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hyperlink r:id="rId57" w:history="1">
        <w:r w:rsidRPr="00243FFB">
          <w:rPr>
            <w:rFonts w:ascii="Arial" w:eastAsia="Times New Roman" w:hAnsi="Arial" w:cs="Arial"/>
            <w:i/>
            <w:iCs/>
            <w:color w:val="3AA5FA"/>
            <w:sz w:val="15"/>
            <w:u w:val="single"/>
            <w:lang w:eastAsia="ru-RU"/>
          </w:rPr>
          <w:t>"Об уведомительном порядке начала осуществления отдельных видов предпринимательской деятельности"</w:t>
        </w:r>
      </w:hyperlink>
    </w:p>
    <w:p w:rsidR="00243FFB" w:rsidRPr="00243FFB" w:rsidRDefault="00243FFB" w:rsidP="00243FFB">
      <w:pPr>
        <w:shd w:val="clear" w:color="auto" w:fill="D4ECFF"/>
        <w:spacing w:after="125" w:line="312" w:lineRule="auto"/>
        <w:textAlignment w:val="top"/>
        <w:rPr>
          <w:rFonts w:ascii="Arial" w:eastAsia="Times New Roman" w:hAnsi="Arial" w:cs="Arial"/>
          <w:i/>
          <w:iCs/>
          <w:color w:val="4A9CDB"/>
          <w:sz w:val="15"/>
          <w:szCs w:val="15"/>
          <w:lang w:eastAsia="ru-RU"/>
        </w:rPr>
      </w:pPr>
      <w:hyperlink r:id="rId58" w:history="1">
        <w:r w:rsidRPr="00243FFB">
          <w:rPr>
            <w:rFonts w:ascii="Arial" w:eastAsia="Times New Roman" w:hAnsi="Arial" w:cs="Arial"/>
            <w:i/>
            <w:iCs/>
            <w:color w:val="3AA5FA"/>
            <w:sz w:val="15"/>
            <w:u w:val="single"/>
            <w:lang w:eastAsia="ru-RU"/>
          </w:rPr>
          <w:t>(вместе с "Правилами представления уведомлений о начале осуществления отдельных видов предпринимательской деятельности и учета указанных уведомлений")</w:t>
        </w:r>
      </w:hyperlink>
    </w:p>
    <w:p w:rsidR="00EE7BC9" w:rsidRDefault="00EE7BC9"/>
    <w:sectPr w:rsidR="00EE7BC9" w:rsidSect="00EE7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F2C2E"/>
    <w:rsid w:val="00111FF8"/>
    <w:rsid w:val="00243FFB"/>
    <w:rsid w:val="002453C5"/>
    <w:rsid w:val="003C71D9"/>
    <w:rsid w:val="004F2C2E"/>
    <w:rsid w:val="00684598"/>
    <w:rsid w:val="007112B8"/>
    <w:rsid w:val="0090311F"/>
    <w:rsid w:val="00940A01"/>
    <w:rsid w:val="00AB2FBF"/>
    <w:rsid w:val="00B66474"/>
    <w:rsid w:val="00C00F30"/>
    <w:rsid w:val="00CA055B"/>
    <w:rsid w:val="00E1321A"/>
    <w:rsid w:val="00EB0257"/>
    <w:rsid w:val="00EE7BC9"/>
    <w:rsid w:val="00F64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BC9"/>
  </w:style>
  <w:style w:type="paragraph" w:styleId="1">
    <w:name w:val="heading 1"/>
    <w:basedOn w:val="a"/>
    <w:link w:val="10"/>
    <w:uiPriority w:val="9"/>
    <w:qFormat/>
    <w:rsid w:val="002453C5"/>
    <w:pPr>
      <w:spacing w:before="63" w:after="125" w:line="240" w:lineRule="auto"/>
      <w:outlineLvl w:val="0"/>
    </w:pPr>
    <w:rPr>
      <w:rFonts w:ascii="Times New Roman" w:eastAsia="Times New Roman" w:hAnsi="Times New Roman" w:cs="Times New Roman"/>
      <w:color w:val="4A9CDB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453C5"/>
    <w:pPr>
      <w:spacing w:before="175" w:after="125" w:line="240" w:lineRule="auto"/>
      <w:outlineLvl w:val="1"/>
    </w:pPr>
    <w:rPr>
      <w:rFonts w:ascii="Times New Roman" w:eastAsia="Times New Roman" w:hAnsi="Times New Roman" w:cs="Times New Roman"/>
      <w:color w:val="444444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C00F30"/>
    <w:pPr>
      <w:spacing w:before="175" w:after="125" w:line="240" w:lineRule="auto"/>
      <w:outlineLvl w:val="2"/>
    </w:pPr>
    <w:rPr>
      <w:rFonts w:ascii="Times New Roman" w:eastAsia="Times New Roman" w:hAnsi="Times New Roman" w:cs="Times New Roman"/>
      <w:color w:val="444444"/>
      <w:sz w:val="25"/>
      <w:szCs w:val="25"/>
      <w:lang w:eastAsia="ru-RU"/>
    </w:rPr>
  </w:style>
  <w:style w:type="paragraph" w:styleId="4">
    <w:name w:val="heading 4"/>
    <w:basedOn w:val="a"/>
    <w:link w:val="40"/>
    <w:uiPriority w:val="9"/>
    <w:qFormat/>
    <w:rsid w:val="002453C5"/>
    <w:pPr>
      <w:spacing w:before="175" w:after="125" w:line="240" w:lineRule="auto"/>
      <w:outlineLvl w:val="3"/>
    </w:pPr>
    <w:rPr>
      <w:rFonts w:ascii="Times New Roman" w:eastAsia="Times New Roman" w:hAnsi="Times New Roman" w:cs="Times New Roman"/>
      <w:caps/>
      <w:color w:val="444444"/>
      <w:sz w:val="23"/>
      <w:szCs w:val="23"/>
      <w:lang w:eastAsia="ru-RU"/>
    </w:rPr>
  </w:style>
  <w:style w:type="paragraph" w:styleId="5">
    <w:name w:val="heading 5"/>
    <w:basedOn w:val="a"/>
    <w:link w:val="50"/>
    <w:uiPriority w:val="9"/>
    <w:qFormat/>
    <w:rsid w:val="002453C5"/>
    <w:pPr>
      <w:spacing w:before="175" w:after="125" w:line="240" w:lineRule="auto"/>
      <w:outlineLvl w:val="4"/>
    </w:pPr>
    <w:rPr>
      <w:rFonts w:ascii="Times New Roman" w:eastAsia="Times New Roman" w:hAnsi="Times New Roman" w:cs="Times New Roman"/>
      <w:b/>
      <w:bCs/>
      <w:color w:val="444444"/>
      <w:sz w:val="18"/>
      <w:szCs w:val="18"/>
      <w:lang w:eastAsia="ru-RU"/>
    </w:rPr>
  </w:style>
  <w:style w:type="paragraph" w:styleId="6">
    <w:name w:val="heading 6"/>
    <w:basedOn w:val="a"/>
    <w:link w:val="60"/>
    <w:uiPriority w:val="9"/>
    <w:qFormat/>
    <w:rsid w:val="00C00F30"/>
    <w:pPr>
      <w:spacing w:before="175" w:after="125" w:line="240" w:lineRule="auto"/>
      <w:outlineLvl w:val="5"/>
    </w:pPr>
    <w:rPr>
      <w:rFonts w:ascii="Times New Roman" w:eastAsia="Times New Roman" w:hAnsi="Times New Roman" w:cs="Times New Roman"/>
      <w:b/>
      <w:bCs/>
      <w:caps/>
      <w:color w:val="444444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C2E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0F30"/>
    <w:rPr>
      <w:rFonts w:ascii="Times New Roman" w:eastAsia="Times New Roman" w:hAnsi="Times New Roman" w:cs="Times New Roman"/>
      <w:color w:val="444444"/>
      <w:sz w:val="25"/>
      <w:szCs w:val="25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00F30"/>
    <w:rPr>
      <w:rFonts w:ascii="Times New Roman" w:eastAsia="Times New Roman" w:hAnsi="Times New Roman" w:cs="Times New Roman"/>
      <w:b/>
      <w:bCs/>
      <w:caps/>
      <w:color w:val="444444"/>
      <w:sz w:val="15"/>
      <w:szCs w:val="15"/>
      <w:lang w:eastAsia="ru-RU"/>
    </w:rPr>
  </w:style>
  <w:style w:type="character" w:styleId="a4">
    <w:name w:val="Hyperlink"/>
    <w:basedOn w:val="a0"/>
    <w:uiPriority w:val="99"/>
    <w:semiHidden/>
    <w:unhideWhenUsed/>
    <w:rsid w:val="00C00F30"/>
    <w:rPr>
      <w:color w:val="3AA5FA"/>
      <w:u w:val="single"/>
    </w:rPr>
  </w:style>
  <w:style w:type="character" w:styleId="a5">
    <w:name w:val="Strong"/>
    <w:basedOn w:val="a0"/>
    <w:uiPriority w:val="22"/>
    <w:qFormat/>
    <w:rsid w:val="00C00F30"/>
    <w:rPr>
      <w:b/>
      <w:bCs/>
    </w:rPr>
  </w:style>
  <w:style w:type="paragraph" w:customStyle="1" w:styleId="consplusnormal">
    <w:name w:val="consplusnormal"/>
    <w:basedOn w:val="a"/>
    <w:rsid w:val="00CA055B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53C5"/>
    <w:rPr>
      <w:rFonts w:ascii="Times New Roman" w:eastAsia="Times New Roman" w:hAnsi="Times New Roman" w:cs="Times New Roman"/>
      <w:color w:val="4A9CDB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53C5"/>
    <w:rPr>
      <w:rFonts w:ascii="Times New Roman" w:eastAsia="Times New Roman" w:hAnsi="Times New Roman" w:cs="Times New Roman"/>
      <w:color w:val="444444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53C5"/>
    <w:rPr>
      <w:rFonts w:ascii="Times New Roman" w:eastAsia="Times New Roman" w:hAnsi="Times New Roman" w:cs="Times New Roman"/>
      <w:caps/>
      <w:color w:val="444444"/>
      <w:sz w:val="23"/>
      <w:szCs w:val="23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453C5"/>
    <w:rPr>
      <w:rFonts w:ascii="Times New Roman" w:eastAsia="Times New Roman" w:hAnsi="Times New Roman" w:cs="Times New Roman"/>
      <w:b/>
      <w:bCs/>
      <w:color w:val="444444"/>
      <w:sz w:val="18"/>
      <w:szCs w:val="18"/>
      <w:lang w:eastAsia="ru-RU"/>
    </w:rPr>
  </w:style>
  <w:style w:type="character" w:styleId="a6">
    <w:name w:val="FollowedHyperlink"/>
    <w:basedOn w:val="a0"/>
    <w:uiPriority w:val="99"/>
    <w:semiHidden/>
    <w:unhideWhenUsed/>
    <w:rsid w:val="002453C5"/>
    <w:rPr>
      <w:color w:val="3AA5FA"/>
      <w:u w:val="single"/>
    </w:rPr>
  </w:style>
  <w:style w:type="paragraph" w:customStyle="1" w:styleId="title">
    <w:name w:val="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">
    <w:name w:val="wrap"/>
    <w:basedOn w:val="a"/>
    <w:rsid w:val="002453C5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content">
    <w:name w:val="maincontent"/>
    <w:basedOn w:val="a"/>
    <w:rsid w:val="002453C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box">
    <w:name w:val="loginbox"/>
    <w:basedOn w:val="a"/>
    <w:rsid w:val="002453C5"/>
    <w:pPr>
      <w:spacing w:after="0" w:line="240" w:lineRule="auto"/>
      <w:ind w:left="-62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block">
    <w:name w:val="loginblock"/>
    <w:basedOn w:val="a"/>
    <w:rsid w:val="002453C5"/>
    <w:pPr>
      <w:spacing w:before="100" w:beforeAutospacing="1" w:after="1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453C5"/>
    <w:pPr>
      <w:spacing w:before="188" w:after="0" w:line="552" w:lineRule="auto"/>
      <w:ind w:left="501"/>
      <w:jc w:val="center"/>
    </w:pPr>
    <w:rPr>
      <w:rFonts w:ascii="Times New Roman" w:eastAsia="Times New Roman" w:hAnsi="Times New Roman" w:cs="Times New Roman"/>
      <w:caps/>
      <w:color w:val="666564"/>
      <w:sz w:val="13"/>
      <w:szCs w:val="13"/>
      <w:lang w:eastAsia="ru-RU"/>
    </w:rPr>
  </w:style>
  <w:style w:type="paragraph" w:customStyle="1" w:styleId="navigatetop">
    <w:name w:val="navigatetop"/>
    <w:basedOn w:val="a"/>
    <w:rsid w:val="002453C5"/>
    <w:pPr>
      <w:spacing w:before="426" w:after="2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glink">
    <w:name w:val="bloglink"/>
    <w:basedOn w:val="a"/>
    <w:rsid w:val="002453C5"/>
    <w:pPr>
      <w:spacing w:before="476" w:after="0" w:line="240" w:lineRule="auto"/>
      <w:ind w:right="250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search">
    <w:name w:val="search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eftcol">
    <w:name w:val="mainleftco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roj">
    <w:name w:val="titleproj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projects">
    <w:name w:val="projects"/>
    <w:basedOn w:val="a"/>
    <w:rsid w:val="002453C5"/>
    <w:pPr>
      <w:spacing w:after="1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rightcol">
    <w:name w:val="mainrightco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block">
    <w:name w:val="headblock"/>
    <w:basedOn w:val="a"/>
    <w:rsid w:val="002453C5"/>
    <w:pPr>
      <w:shd w:val="clear" w:color="auto" w:fill="3382C1"/>
      <w:spacing w:before="2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menu">
    <w:name w:val="mainmenu"/>
    <w:basedOn w:val="a"/>
    <w:rsid w:val="002453C5"/>
    <w:pPr>
      <w:pBdr>
        <w:top w:val="single" w:sz="4" w:space="3" w:color="242424"/>
        <w:left w:val="single" w:sz="4" w:space="3" w:color="242424"/>
        <w:bottom w:val="single" w:sz="4" w:space="3" w:color="242424"/>
        <w:right w:val="single" w:sz="4" w:space="3" w:color="242424"/>
      </w:pBdr>
      <w:shd w:val="clear" w:color="auto" w:fill="3E3E3E"/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slider">
    <w:name w:val="newsslider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erblocks">
    <w:name w:val="structerblocks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more">
    <w:name w:val="panelmore"/>
    <w:basedOn w:val="a"/>
    <w:rsid w:val="002453C5"/>
    <w:pPr>
      <w:shd w:val="clear" w:color="auto" w:fill="BBBBBB"/>
      <w:spacing w:before="50" w:after="125" w:line="27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list">
    <w:name w:val="list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erbox">
    <w:name w:val="coverbox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big">
    <w:name w:val="listbig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453C5"/>
    <w:pPr>
      <w:spacing w:before="250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453C5"/>
    <w:pPr>
      <w:spacing w:before="250" w:after="12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way">
    <w:name w:val="way"/>
    <w:basedOn w:val="a"/>
    <w:rsid w:val="002453C5"/>
    <w:pPr>
      <w:spacing w:before="100" w:after="125" w:line="240" w:lineRule="auto"/>
    </w:pPr>
    <w:rPr>
      <w:rFonts w:ascii="Times New Roman" w:eastAsia="Times New Roman" w:hAnsi="Times New Roman" w:cs="Times New Roman"/>
      <w:color w:val="4A9CDB"/>
      <w:sz w:val="14"/>
      <w:szCs w:val="14"/>
      <w:lang w:eastAsia="ru-RU"/>
    </w:rPr>
  </w:style>
  <w:style w:type="paragraph" w:customStyle="1" w:styleId="objdate">
    <w:name w:val="objdate"/>
    <w:basedOn w:val="a"/>
    <w:rsid w:val="002453C5"/>
    <w:pPr>
      <w:spacing w:after="38" w:line="240" w:lineRule="auto"/>
      <w:ind w:left="376"/>
    </w:pPr>
    <w:rPr>
      <w:rFonts w:ascii="Times New Roman" w:eastAsia="Times New Roman" w:hAnsi="Times New Roman" w:cs="Times New Roman"/>
      <w:color w:val="BCBCBC"/>
      <w:sz w:val="14"/>
      <w:szCs w:val="14"/>
      <w:lang w:eastAsia="ru-RU"/>
    </w:rPr>
  </w:style>
  <w:style w:type="paragraph" w:customStyle="1" w:styleId="iconsnav">
    <w:name w:val="iconsnav"/>
    <w:basedOn w:val="a"/>
    <w:rsid w:val="002453C5"/>
    <w:pPr>
      <w:spacing w:after="63" w:line="240" w:lineRule="auto"/>
      <w:ind w:left="37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ention">
    <w:name w:val="attention"/>
    <w:basedOn w:val="a"/>
    <w:rsid w:val="002453C5"/>
    <w:pPr>
      <w:spacing w:after="150" w:line="240" w:lineRule="auto"/>
      <w:ind w:left="313"/>
    </w:pPr>
    <w:rPr>
      <w:rFonts w:ascii="Times New Roman" w:eastAsia="Times New Roman" w:hAnsi="Times New Roman" w:cs="Times New Roman"/>
      <w:color w:val="4A9CDB"/>
      <w:sz w:val="14"/>
      <w:szCs w:val="14"/>
      <w:lang w:eastAsia="ru-RU"/>
    </w:rPr>
  </w:style>
  <w:style w:type="paragraph" w:customStyle="1" w:styleId="error">
    <w:name w:val="error"/>
    <w:basedOn w:val="a"/>
    <w:rsid w:val="002453C5"/>
    <w:pPr>
      <w:pBdr>
        <w:top w:val="single" w:sz="12" w:space="0" w:color="B2DCFC"/>
        <w:bottom w:val="single" w:sz="12" w:space="0" w:color="B2DCFC"/>
      </w:pBdr>
      <w:spacing w:before="125" w:after="125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aq">
    <w:name w:val="faq"/>
    <w:basedOn w:val="a"/>
    <w:rsid w:val="002453C5"/>
    <w:pPr>
      <w:spacing w:after="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">
    <w:name w:val="news"/>
    <w:basedOn w:val="a"/>
    <w:rsid w:val="002453C5"/>
    <w:pPr>
      <w:spacing w:after="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box">
    <w:name w:val="pagingbox"/>
    <w:basedOn w:val="a"/>
    <w:rsid w:val="002453C5"/>
    <w:pPr>
      <w:pBdr>
        <w:top w:val="single" w:sz="4" w:space="6" w:color="EEEEEE"/>
        <w:bottom w:val="single" w:sz="4" w:space="6" w:color="EEEEEE"/>
      </w:pBdr>
      <w:shd w:val="clear" w:color="auto" w:fill="F9F9F9"/>
      <w:spacing w:after="63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gallery">
    <w:name w:val="gallery"/>
    <w:basedOn w:val="a"/>
    <w:rsid w:val="002453C5"/>
    <w:pPr>
      <w:spacing w:before="12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">
    <w:name w:val="video"/>
    <w:basedOn w:val="a"/>
    <w:rsid w:val="002453C5"/>
    <w:pPr>
      <w:spacing w:before="12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btn">
    <w:name w:val="navigbtn"/>
    <w:basedOn w:val="a"/>
    <w:rsid w:val="002453C5"/>
    <w:pPr>
      <w:pBdr>
        <w:top w:val="single" w:sz="4" w:space="6" w:color="EEEEEE"/>
        <w:bottom w:val="single" w:sz="4" w:space="6" w:color="EEEEEE"/>
      </w:pBdr>
      <w:shd w:val="clear" w:color="auto" w:fill="F9F9F9"/>
      <w:spacing w:before="100" w:beforeAutospacing="1" w:after="125" w:line="240" w:lineRule="auto"/>
    </w:pPr>
    <w:rPr>
      <w:rFonts w:ascii="Times New Roman" w:eastAsia="Times New Roman" w:hAnsi="Times New Roman" w:cs="Times New Roman"/>
      <w:color w:val="A0A0A0"/>
      <w:sz w:val="14"/>
      <w:szCs w:val="14"/>
      <w:lang w:eastAsia="ru-RU"/>
    </w:rPr>
  </w:style>
  <w:style w:type="paragraph" w:customStyle="1" w:styleId="mapimg">
    <w:name w:val="mapimg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title">
    <w:name w:val="map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4A9CDB"/>
      <w:sz w:val="23"/>
      <w:szCs w:val="23"/>
      <w:lang w:eastAsia="ru-RU"/>
    </w:rPr>
  </w:style>
  <w:style w:type="paragraph" w:customStyle="1" w:styleId="tabbox">
    <w:name w:val="tabbox"/>
    <w:basedOn w:val="a"/>
    <w:rsid w:val="002453C5"/>
    <w:pPr>
      <w:pBdr>
        <w:top w:val="single" w:sz="4" w:space="9" w:color="E3E3E3"/>
      </w:pBd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">
    <w:name w:val="tabs"/>
    <w:basedOn w:val="a"/>
    <w:rsid w:val="002453C5"/>
    <w:pPr>
      <w:spacing w:before="18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content">
    <w:name w:val="tabcontent"/>
    <w:basedOn w:val="a"/>
    <w:rsid w:val="002453C5"/>
    <w:pPr>
      <w:shd w:val="clear" w:color="auto" w:fill="EBF6FE"/>
      <w:spacing w:before="100" w:beforeAutospacing="1" w:after="125" w:line="240" w:lineRule="auto"/>
    </w:pPr>
    <w:rPr>
      <w:rFonts w:ascii="Times New Roman" w:eastAsia="Times New Roman" w:hAnsi="Times New Roman" w:cs="Times New Roman"/>
      <w:vanish/>
      <w:sz w:val="14"/>
      <w:szCs w:val="14"/>
      <w:lang w:eastAsia="ru-RU"/>
    </w:rPr>
  </w:style>
  <w:style w:type="paragraph" w:customStyle="1" w:styleId="help">
    <w:name w:val="help"/>
    <w:basedOn w:val="a"/>
    <w:rsid w:val="002453C5"/>
    <w:pPr>
      <w:shd w:val="clear" w:color="auto" w:fill="D4ECFD"/>
      <w:spacing w:before="100" w:beforeAutospacing="1" w:after="125" w:line="240" w:lineRule="auto"/>
    </w:pPr>
    <w:rPr>
      <w:rFonts w:ascii="Times New Roman" w:eastAsia="Times New Roman" w:hAnsi="Times New Roman" w:cs="Times New Roman"/>
      <w:color w:val="008EFF"/>
      <w:sz w:val="24"/>
      <w:szCs w:val="24"/>
      <w:lang w:eastAsia="ru-RU"/>
    </w:rPr>
  </w:style>
  <w:style w:type="paragraph" w:customStyle="1" w:styleId="descriptionmap">
    <w:name w:val="descriptionmap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itemapbox">
    <w:name w:val="sitemapbox"/>
    <w:basedOn w:val="a"/>
    <w:rsid w:val="002453C5"/>
    <w:pPr>
      <w:shd w:val="clear" w:color="auto" w:fill="979797"/>
      <w:spacing w:after="0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arrow">
    <w:name w:val="btnarrow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arrowblue">
    <w:name w:val="btnarrowblue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arrowbluediag">
    <w:name w:val="btnarrowbluediag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bluearrow">
    <w:name w:val="btnbluearrow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blue">
    <w:name w:val="btnblue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arrowbluediagtop">
    <w:name w:val="btnarrowbluediagtop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clearfooter">
    <w:name w:val="clearfoot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box">
    <w:name w:val="footerbox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bgtop">
    <w:name w:val="footerbgtop"/>
    <w:basedOn w:val="a"/>
    <w:rsid w:val="002453C5"/>
    <w:pPr>
      <w:shd w:val="clear" w:color="auto" w:fill="2D2D2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bgbottom">
    <w:name w:val="footerbgbottom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">
    <w:name w:val="button"/>
    <w:basedOn w:val="a"/>
    <w:rsid w:val="002453C5"/>
    <w:pPr>
      <w:spacing w:before="100" w:beforeAutospacing="1" w:after="125" w:line="275" w:lineRule="atLeast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noclear">
    <w:name w:val="noclear"/>
    <w:basedOn w:val="a"/>
    <w:rsid w:val="002453C5"/>
    <w:pPr>
      <w:spacing w:before="100" w:beforeAutospacing="1" w:after="125" w:line="240" w:lineRule="auto"/>
      <w:ind w:left="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r">
    <w:name w:val="clearr"/>
    <w:basedOn w:val="a"/>
    <w:rsid w:val="002453C5"/>
    <w:pPr>
      <w:spacing w:before="100" w:beforeAutospacing="1" w:after="125" w:line="240" w:lineRule="auto"/>
      <w:ind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l">
    <w:name w:val="clearl"/>
    <w:basedOn w:val="a"/>
    <w:rsid w:val="002453C5"/>
    <w:pPr>
      <w:spacing w:before="100" w:beforeAutospacing="1" w:after="125" w:line="240" w:lineRule="auto"/>
      <w:ind w:lef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2453C5"/>
    <w:pPr>
      <w:spacing w:before="25" w:after="38" w:line="240" w:lineRule="auto"/>
      <w:ind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right">
    <w:name w:val="floatright"/>
    <w:basedOn w:val="a"/>
    <w:rsid w:val="002453C5"/>
    <w:pPr>
      <w:spacing w:before="25" w:after="38" w:line="240" w:lineRule="auto"/>
      <w:ind w:lef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"/>
    <w:rsid w:val="002453C5"/>
    <w:pPr>
      <w:shd w:val="clear" w:color="auto" w:fill="2E2E2E"/>
      <w:spacing w:before="100" w:beforeAutospacing="1" w:after="125" w:line="240" w:lineRule="auto"/>
      <w:jc w:val="center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clear">
    <w:name w:val="clear"/>
    <w:basedOn w:val="a"/>
    <w:rsid w:val="002453C5"/>
    <w:pPr>
      <w:spacing w:after="125" w:line="1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">
    <w:name w:val="checkbox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ico">
    <w:name w:val="fancy_ico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igiframe">
    <w:name w:val="fancy_bigifram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">
    <w:name w:val="fancy_bg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n">
    <w:name w:val="fancy_bg_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ne">
    <w:name w:val="fancy_bg_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e">
    <w:name w:val="fancy_bg_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se">
    <w:name w:val="fancy_bg_s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s">
    <w:name w:val="fancy_bg_s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sw">
    <w:name w:val="fancy_bg_s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w">
    <w:name w:val="fancy_bg_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nw">
    <w:name w:val="fancy_bg_n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hidden">
    <w:name w:val="ui-helper-hidde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helper-reset">
    <w:name w:val="ui-helper-reset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clearfix">
    <w:name w:val="ui-helper-clearfi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zfix">
    <w:name w:val="ui-helper-zfi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2453C5"/>
    <w:pPr>
      <w:shd w:val="clear" w:color="auto" w:fill="EEEEEE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i-widget-content">
    <w:name w:val="ui-widget-content"/>
    <w:basedOn w:val="a"/>
    <w:rsid w:val="002453C5"/>
    <w:pPr>
      <w:pBdr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362B36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2453C5"/>
    <w:pPr>
      <w:pBdr>
        <w:top w:val="single" w:sz="4" w:space="0" w:color="AED0EA"/>
        <w:left w:val="single" w:sz="4" w:space="0" w:color="AED0EA"/>
        <w:bottom w:val="single" w:sz="4" w:space="0" w:color="AED0EA"/>
        <w:right w:val="single" w:sz="4" w:space="0" w:color="AED0EA"/>
      </w:pBdr>
      <w:shd w:val="clear" w:color="auto" w:fill="DEEDF7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222222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453C5"/>
    <w:pPr>
      <w:pBdr>
        <w:top w:val="single" w:sz="4" w:space="0" w:color="AED0EA"/>
        <w:left w:val="single" w:sz="4" w:space="0" w:color="AED0EA"/>
        <w:bottom w:val="single" w:sz="4" w:space="0" w:color="AED0EA"/>
        <w:right w:val="single" w:sz="4" w:space="0" w:color="AED0EA"/>
      </w:pBdr>
      <w:shd w:val="clear" w:color="auto" w:fill="D7EBF9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2779AA"/>
      <w:sz w:val="24"/>
      <w:szCs w:val="24"/>
      <w:lang w:eastAsia="ru-RU"/>
    </w:rPr>
  </w:style>
  <w:style w:type="paragraph" w:customStyle="1" w:styleId="ui-state-hover">
    <w:name w:val="ui-state-hover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focus">
    <w:name w:val="ui-state-focus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453C5"/>
    <w:pPr>
      <w:pBdr>
        <w:top w:val="single" w:sz="4" w:space="0" w:color="2694E8"/>
        <w:left w:val="single" w:sz="4" w:space="0" w:color="2694E8"/>
        <w:bottom w:val="single" w:sz="4" w:space="0" w:color="2694E8"/>
        <w:right w:val="single" w:sz="4" w:space="0" w:color="2694E8"/>
      </w:pBdr>
      <w:shd w:val="clear" w:color="auto" w:fill="3BAAE3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453C5"/>
    <w:pPr>
      <w:pBdr>
        <w:top w:val="single" w:sz="4" w:space="0" w:color="F9DD34"/>
        <w:left w:val="single" w:sz="4" w:space="0" w:color="F9DD34"/>
        <w:bottom w:val="single" w:sz="4" w:space="0" w:color="F9DD34"/>
        <w:right w:val="single" w:sz="4" w:space="0" w:color="F9DD34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2453C5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hd w:val="clear" w:color="auto" w:fill="CD0A0A"/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2453C5"/>
    <w:pPr>
      <w:spacing w:after="0" w:line="240" w:lineRule="auto"/>
      <w:ind w:left="-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tl">
    <w:name w:val="ui-datepicker-rtl"/>
    <w:basedOn w:val="a"/>
    <w:rsid w:val="002453C5"/>
    <w:pPr>
      <w:bidi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over">
    <w:name w:val="ui-datepicker-cov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box">
    <w:name w:val="pluso-box"/>
    <w:basedOn w:val="a"/>
    <w:rsid w:val="002453C5"/>
    <w:pPr>
      <w:pBdr>
        <w:top w:val="single" w:sz="18" w:space="0" w:color="EAEAEA"/>
        <w:left w:val="single" w:sz="18" w:space="0" w:color="EAEAEA"/>
        <w:bottom w:val="single" w:sz="18" w:space="0" w:color="EAEAEA"/>
        <w:right w:val="single" w:sz="18" w:space="0" w:color="EAEAEA"/>
      </w:pBdr>
      <w:shd w:val="clear" w:color="auto" w:fill="FFFFFF"/>
      <w:spacing w:before="100" w:beforeAutospacing="1" w:after="125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luso">
    <w:name w:val="pluso"/>
    <w:basedOn w:val="a"/>
    <w:rsid w:val="002453C5"/>
    <w:pPr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luso-small">
    <w:name w:val="pluso-smal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vertical">
    <w:name w:val="pluso-vertical"/>
    <w:basedOn w:val="a"/>
    <w:rsid w:val="002453C5"/>
    <w:pPr>
      <w:spacing w:before="100" w:beforeAutospacing="1" w:after="1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cription">
    <w:name w:val="discriptio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content">
    <w:name w:val="login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left">
    <w:name w:val="panellef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right">
    <w:name w:val="panelrigh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">
    <w:name w:val="colo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">
    <w:name w:val="cnt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">
    <w:name w:val="cnt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">
    <w:name w:val="cnb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">
    <w:name w:val="cnb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urecontent">
    <w:name w:val="structure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name">
    <w:name w:val="titlenam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news">
    <w:name w:val="morenews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er">
    <w:name w:val="cov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lock">
    <w:name w:val="btnblock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left">
    <w:name w:val="naviglef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right">
    <w:name w:val="navigrigh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op">
    <w:name w:val="cntop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ottom">
    <w:name w:val="cnbottom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content">
    <w:name w:val="help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point">
    <w:name w:val="onepoi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res">
    <w:name w:val="addres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title">
    <w:name w:val="pluso-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scroll">
    <w:name w:val="pluso-scrol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">
    <w:name w:val="pluso-more-contain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">
    <w:name w:val="pluso-counter-contain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">
    <w:name w:val="c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box">
    <w:name w:val="imagebo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escription">
    <w:name w:val="dropdescriptio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">
    <w:name w:val="download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box">
    <w:name w:val="morebo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ine">
    <w:name w:val="topli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line">
    <w:name w:val="bottomli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">
    <w:name w:val="sho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">
    <w:name w:val="hid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">
    <w:name w:val="ur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e">
    <w:name w:val="active"/>
    <w:basedOn w:val="a0"/>
    <w:rsid w:val="002453C5"/>
  </w:style>
  <w:style w:type="character" w:customStyle="1" w:styleId="topbord">
    <w:name w:val="topbord"/>
    <w:basedOn w:val="a0"/>
    <w:rsid w:val="002453C5"/>
  </w:style>
  <w:style w:type="character" w:customStyle="1" w:styleId="botbord">
    <w:name w:val="botbord"/>
    <w:basedOn w:val="a0"/>
    <w:rsid w:val="002453C5"/>
  </w:style>
  <w:style w:type="paragraph" w:customStyle="1" w:styleId="floatleft1">
    <w:name w:val="floatleft1"/>
    <w:basedOn w:val="a"/>
    <w:rsid w:val="002453C5"/>
    <w:pPr>
      <w:spacing w:after="0" w:line="240" w:lineRule="auto"/>
      <w:ind w:righ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right1">
    <w:name w:val="floatright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content1">
    <w:name w:val="logincontent1"/>
    <w:basedOn w:val="a"/>
    <w:rsid w:val="002453C5"/>
    <w:pPr>
      <w:shd w:val="clear" w:color="auto" w:fill="70BAF5"/>
      <w:spacing w:before="100" w:beforeAutospacing="1" w:after="125" w:line="240" w:lineRule="auto"/>
    </w:pPr>
    <w:rPr>
      <w:rFonts w:ascii="Times New Roman" w:eastAsia="Times New Roman" w:hAnsi="Times New Roman" w:cs="Times New Roman"/>
      <w:vanish/>
      <w:color w:val="C3E4FE"/>
      <w:sz w:val="24"/>
      <w:szCs w:val="24"/>
      <w:lang w:eastAsia="ru-RU"/>
    </w:rPr>
  </w:style>
  <w:style w:type="paragraph" w:customStyle="1" w:styleId="panelleft1">
    <w:name w:val="panelleft1"/>
    <w:basedOn w:val="a"/>
    <w:rsid w:val="002453C5"/>
    <w:pPr>
      <w:spacing w:after="0" w:line="288" w:lineRule="atLeast"/>
      <w:ind w:right="75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anelright1">
    <w:name w:val="panelright1"/>
    <w:basedOn w:val="a"/>
    <w:rsid w:val="002453C5"/>
    <w:pPr>
      <w:spacing w:after="0" w:line="288" w:lineRule="atLeast"/>
      <w:ind w:righ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1">
    <w:name w:val="name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3D3D3D"/>
      <w:sz w:val="40"/>
      <w:szCs w:val="40"/>
      <w:lang w:eastAsia="ru-RU"/>
    </w:rPr>
  </w:style>
  <w:style w:type="paragraph" w:customStyle="1" w:styleId="name2">
    <w:name w:val="name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3D3D3D"/>
      <w:sz w:val="40"/>
      <w:szCs w:val="40"/>
      <w:lang w:eastAsia="ru-RU"/>
    </w:rPr>
  </w:style>
  <w:style w:type="paragraph" w:customStyle="1" w:styleId="color1">
    <w:name w:val="colo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000000"/>
      <w:sz w:val="48"/>
      <w:szCs w:val="48"/>
      <w:lang w:eastAsia="ru-RU"/>
    </w:rPr>
  </w:style>
  <w:style w:type="paragraph" w:customStyle="1" w:styleId="color2">
    <w:name w:val="colo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000000"/>
      <w:sz w:val="48"/>
      <w:szCs w:val="48"/>
      <w:lang w:eastAsia="ru-RU"/>
    </w:rPr>
  </w:style>
  <w:style w:type="paragraph" w:customStyle="1" w:styleId="button1">
    <w:name w:val="button1"/>
    <w:basedOn w:val="a"/>
    <w:rsid w:val="002453C5"/>
    <w:pPr>
      <w:spacing w:before="100" w:beforeAutospacing="1" w:after="125" w:line="275" w:lineRule="atLeast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headblock1">
    <w:name w:val="headblock1"/>
    <w:basedOn w:val="a"/>
    <w:rsid w:val="002453C5"/>
    <w:pPr>
      <w:shd w:val="clear" w:color="auto" w:fill="3382C1"/>
      <w:spacing w:after="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block2">
    <w:name w:val="headblock2"/>
    <w:basedOn w:val="a"/>
    <w:rsid w:val="002453C5"/>
    <w:pPr>
      <w:shd w:val="clear" w:color="auto" w:fill="3382C1"/>
      <w:spacing w:after="25" w:line="240" w:lineRule="auto"/>
      <w:ind w:left="-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1">
    <w:name w:val="cntl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1">
    <w:name w:val="cnt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1">
    <w:name w:val="cnbl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1">
    <w:name w:val="cnb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2">
    <w:name w:val="cnbr2"/>
    <w:basedOn w:val="a"/>
    <w:rsid w:val="002453C5"/>
    <w:pPr>
      <w:spacing w:before="100" w:beforeAutospacing="1" w:after="125" w:line="288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title1">
    <w:name w:val="title1"/>
    <w:basedOn w:val="a"/>
    <w:rsid w:val="002453C5"/>
    <w:pPr>
      <w:spacing w:before="100" w:before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btnarrow1">
    <w:name w:val="btnarrow1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character" w:customStyle="1" w:styleId="active1">
    <w:name w:val="active1"/>
    <w:basedOn w:val="a0"/>
    <w:rsid w:val="002453C5"/>
    <w:rPr>
      <w:strike w:val="0"/>
      <w:dstrike w:val="0"/>
      <w:vanish w:val="0"/>
      <w:webHidden w:val="0"/>
      <w:color w:val="FEFEFE"/>
      <w:u w:val="none"/>
      <w:effect w:val="none"/>
      <w:specVanish w:val="0"/>
    </w:rPr>
  </w:style>
  <w:style w:type="character" w:customStyle="1" w:styleId="topbord1">
    <w:name w:val="topbord1"/>
    <w:basedOn w:val="a0"/>
    <w:rsid w:val="002453C5"/>
    <w:rPr>
      <w:vanish w:val="0"/>
      <w:webHidden w:val="0"/>
      <w:specVanish w:val="0"/>
    </w:rPr>
  </w:style>
  <w:style w:type="character" w:customStyle="1" w:styleId="botbord1">
    <w:name w:val="botbord1"/>
    <w:basedOn w:val="a0"/>
    <w:rsid w:val="002453C5"/>
    <w:rPr>
      <w:vanish w:val="0"/>
      <w:webHidden w:val="0"/>
      <w:specVanish w:val="0"/>
    </w:rPr>
  </w:style>
  <w:style w:type="character" w:customStyle="1" w:styleId="topbord2">
    <w:name w:val="topbord2"/>
    <w:basedOn w:val="a0"/>
    <w:rsid w:val="002453C5"/>
    <w:rPr>
      <w:vanish w:val="0"/>
      <w:webHidden w:val="0"/>
      <w:shd w:val="clear" w:color="auto" w:fill="auto"/>
      <w:specVanish w:val="0"/>
    </w:rPr>
  </w:style>
  <w:style w:type="character" w:customStyle="1" w:styleId="topbord3">
    <w:name w:val="topbord3"/>
    <w:basedOn w:val="a0"/>
    <w:rsid w:val="002453C5"/>
    <w:rPr>
      <w:vanish w:val="0"/>
      <w:webHidden w:val="0"/>
      <w:shd w:val="clear" w:color="auto" w:fill="auto"/>
      <w:specVanish w:val="0"/>
    </w:rPr>
  </w:style>
  <w:style w:type="character" w:customStyle="1" w:styleId="botbord2">
    <w:name w:val="botbord2"/>
    <w:basedOn w:val="a0"/>
    <w:rsid w:val="002453C5"/>
    <w:rPr>
      <w:vanish w:val="0"/>
      <w:webHidden w:val="0"/>
      <w:shd w:val="clear" w:color="auto" w:fill="auto"/>
      <w:specVanish w:val="0"/>
    </w:rPr>
  </w:style>
  <w:style w:type="character" w:customStyle="1" w:styleId="botbord3">
    <w:name w:val="botbord3"/>
    <w:basedOn w:val="a0"/>
    <w:rsid w:val="002453C5"/>
    <w:rPr>
      <w:vanish w:val="0"/>
      <w:webHidden w:val="0"/>
      <w:shd w:val="clear" w:color="auto" w:fill="auto"/>
      <w:specVanish w:val="0"/>
    </w:rPr>
  </w:style>
  <w:style w:type="paragraph" w:customStyle="1" w:styleId="cn1">
    <w:name w:val="cn1"/>
    <w:basedOn w:val="a"/>
    <w:rsid w:val="002453C5"/>
    <w:pPr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ent1">
    <w:name w:val="content1"/>
    <w:basedOn w:val="a"/>
    <w:rsid w:val="002453C5"/>
    <w:pPr>
      <w:spacing w:before="113" w:after="113" w:line="240" w:lineRule="auto"/>
      <w:ind w:left="188" w:righ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">
    <w:name w:val="title2"/>
    <w:basedOn w:val="a"/>
    <w:rsid w:val="002453C5"/>
    <w:pPr>
      <w:spacing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box1">
    <w:name w:val="imagebox1"/>
    <w:basedOn w:val="a"/>
    <w:rsid w:val="002453C5"/>
    <w:pPr>
      <w:spacing w:before="63" w:after="63" w:line="240" w:lineRule="auto"/>
      <w:ind w:left="63" w:right="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2">
    <w:name w:val="cn2"/>
    <w:basedOn w:val="a"/>
    <w:rsid w:val="002453C5"/>
    <w:pPr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tructurecontent1">
    <w:name w:val="structureconten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1">
    <w:name w:val="news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">
    <w:name w:val="title3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24"/>
      <w:szCs w:val="24"/>
      <w:lang w:eastAsia="ru-RU"/>
    </w:rPr>
  </w:style>
  <w:style w:type="paragraph" w:customStyle="1" w:styleId="titlename1">
    <w:name w:val="titlename1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24"/>
      <w:szCs w:val="24"/>
      <w:lang w:eastAsia="ru-RU"/>
    </w:rPr>
  </w:style>
  <w:style w:type="paragraph" w:customStyle="1" w:styleId="title4">
    <w:name w:val="title4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24"/>
      <w:szCs w:val="24"/>
      <w:lang w:eastAsia="ru-RU"/>
    </w:rPr>
  </w:style>
  <w:style w:type="paragraph" w:customStyle="1" w:styleId="date1">
    <w:name w:val="date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date2">
    <w:name w:val="date2"/>
    <w:basedOn w:val="a"/>
    <w:rsid w:val="002453C5"/>
    <w:pPr>
      <w:spacing w:before="100" w:beforeAutospacing="1" w:after="50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panelmore1">
    <w:name w:val="panelmore1"/>
    <w:basedOn w:val="a"/>
    <w:rsid w:val="002453C5"/>
    <w:pPr>
      <w:shd w:val="clear" w:color="auto" w:fill="D8D8D8"/>
      <w:spacing w:after="125" w:line="275" w:lineRule="atLeast"/>
    </w:pPr>
    <w:rPr>
      <w:rFonts w:ascii="Times New Roman" w:eastAsia="Times New Roman" w:hAnsi="Times New Roman" w:cs="Times New Roman"/>
      <w:b/>
      <w:bCs/>
      <w:color w:val="585858"/>
      <w:sz w:val="24"/>
      <w:szCs w:val="24"/>
      <w:lang w:eastAsia="ru-RU"/>
    </w:rPr>
  </w:style>
  <w:style w:type="paragraph" w:customStyle="1" w:styleId="btnarrowblue1">
    <w:name w:val="btnarrowblue1"/>
    <w:basedOn w:val="a"/>
    <w:rsid w:val="002453C5"/>
    <w:pPr>
      <w:spacing w:before="25" w:after="25" w:line="213" w:lineRule="atLeast"/>
      <w:ind w:right="38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name3">
    <w:name w:val="name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urecontent2">
    <w:name w:val="structurecontent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urecontent3">
    <w:name w:val="structurecontent3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news1">
    <w:name w:val="morenews1"/>
    <w:basedOn w:val="a"/>
    <w:rsid w:val="002453C5"/>
    <w:pPr>
      <w:shd w:val="clear" w:color="auto" w:fill="2987D3"/>
      <w:spacing w:after="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escription1">
    <w:name w:val="dropdescription1"/>
    <w:basedOn w:val="a"/>
    <w:rsid w:val="002453C5"/>
    <w:pPr>
      <w:spacing w:before="100" w:beforeAutospacing="1" w:after="125" w:line="288" w:lineRule="auto"/>
    </w:pPr>
    <w:rPr>
      <w:rFonts w:ascii="Times New Roman" w:eastAsia="Times New Roman" w:hAnsi="Times New Roman" w:cs="Times New Roman"/>
      <w:vanish/>
      <w:color w:val="878787"/>
      <w:sz w:val="13"/>
      <w:szCs w:val="13"/>
      <w:lang w:eastAsia="ru-RU"/>
    </w:rPr>
  </w:style>
  <w:style w:type="paragraph" w:customStyle="1" w:styleId="title5">
    <w:name w:val="title5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14"/>
      <w:szCs w:val="14"/>
      <w:lang w:eastAsia="ru-RU"/>
    </w:rPr>
  </w:style>
  <w:style w:type="paragraph" w:customStyle="1" w:styleId="title6">
    <w:name w:val="title6"/>
    <w:basedOn w:val="a"/>
    <w:rsid w:val="002453C5"/>
    <w:pPr>
      <w:spacing w:before="100" w:beforeAutospacing="1" w:after="50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morebox1">
    <w:name w:val="morebox1"/>
    <w:basedOn w:val="a"/>
    <w:rsid w:val="002453C5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er1">
    <w:name w:val="cover1"/>
    <w:basedOn w:val="a"/>
    <w:rsid w:val="002453C5"/>
    <w:pPr>
      <w:spacing w:before="250" w:after="0" w:line="297" w:lineRule="auto"/>
    </w:pPr>
    <w:rPr>
      <w:rFonts w:ascii="Times New Roman" w:eastAsia="Times New Roman" w:hAnsi="Times New Roman" w:cs="Times New Roman"/>
      <w:vanish/>
      <w:color w:val="FEFEFE"/>
      <w:sz w:val="24"/>
      <w:szCs w:val="24"/>
      <w:lang w:eastAsia="ru-RU"/>
    </w:rPr>
  </w:style>
  <w:style w:type="paragraph" w:customStyle="1" w:styleId="title7">
    <w:name w:val="title7"/>
    <w:basedOn w:val="a"/>
    <w:rsid w:val="002453C5"/>
    <w:pPr>
      <w:pBdr>
        <w:bottom w:val="single" w:sz="4" w:space="0" w:color="3AA5FB"/>
      </w:pBd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big1">
    <w:name w:val="listbig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8">
    <w:name w:val="title8"/>
    <w:basedOn w:val="a"/>
    <w:rsid w:val="002453C5"/>
    <w:pPr>
      <w:spacing w:after="250" w:line="336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list1">
    <w:name w:val="list1"/>
    <w:basedOn w:val="a"/>
    <w:rsid w:val="002453C5"/>
    <w:pPr>
      <w:shd w:val="clear" w:color="auto" w:fill="E9E9E9"/>
      <w:spacing w:after="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9">
    <w:name w:val="title9"/>
    <w:basedOn w:val="a"/>
    <w:rsid w:val="002453C5"/>
    <w:pPr>
      <w:spacing w:before="100" w:beforeAutospacing="1" w:after="50" w:line="240" w:lineRule="auto"/>
    </w:pPr>
    <w:rPr>
      <w:rFonts w:ascii="Times New Roman" w:eastAsia="Times New Roman" w:hAnsi="Times New Roman" w:cs="Times New Roman"/>
      <w:color w:val="3AA5FA"/>
      <w:sz w:val="15"/>
      <w:szCs w:val="15"/>
      <w:lang w:eastAsia="ru-RU"/>
    </w:rPr>
  </w:style>
  <w:style w:type="paragraph" w:customStyle="1" w:styleId="download1">
    <w:name w:val="download1"/>
    <w:basedOn w:val="a"/>
    <w:rsid w:val="002453C5"/>
    <w:pPr>
      <w:pBdr>
        <w:left w:val="single" w:sz="4" w:space="0" w:color="E3E3E3"/>
      </w:pBdr>
      <w:spacing w:after="0" w:line="240" w:lineRule="auto"/>
      <w:ind w:left="125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1">
    <w:name w:val="show1"/>
    <w:basedOn w:val="a"/>
    <w:rsid w:val="002453C5"/>
    <w:pPr>
      <w:spacing w:before="100" w:beforeAutospacing="1" w:after="125" w:line="240" w:lineRule="auto"/>
      <w:ind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1">
    <w:name w:val="hide1"/>
    <w:basedOn w:val="a"/>
    <w:rsid w:val="002453C5"/>
    <w:pPr>
      <w:spacing w:before="100" w:beforeAutospacing="1" w:after="125" w:line="240" w:lineRule="auto"/>
      <w:ind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2">
    <w:name w:val="content2"/>
    <w:basedOn w:val="a"/>
    <w:rsid w:val="002453C5"/>
    <w:pPr>
      <w:pBdr>
        <w:top w:val="single" w:sz="4" w:space="8" w:color="FFFFFF"/>
        <w:bottom w:val="single" w:sz="4" w:space="5" w:color="FFFFFF"/>
      </w:pBdr>
      <w:shd w:val="clear" w:color="auto" w:fill="D4ECFF"/>
      <w:spacing w:before="100" w:beforeAutospacing="1" w:after="125" w:line="240" w:lineRule="auto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btnblue1">
    <w:name w:val="btnblue1"/>
    <w:basedOn w:val="a"/>
    <w:rsid w:val="002453C5"/>
    <w:pPr>
      <w:spacing w:after="0" w:line="213" w:lineRule="atLeast"/>
      <w:ind w:left="200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left1">
    <w:name w:val="lef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">
    <w:name w:val="info1"/>
    <w:basedOn w:val="a"/>
    <w:rsid w:val="002453C5"/>
    <w:pPr>
      <w:spacing w:before="100" w:beforeAutospacing="1" w:after="100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btnblock1">
    <w:name w:val="btnblock1"/>
    <w:basedOn w:val="a"/>
    <w:rsid w:val="002453C5"/>
    <w:pPr>
      <w:spacing w:before="100" w:beforeAutospacing="1" w:after="125" w:line="240" w:lineRule="auto"/>
      <w:jc w:val="right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info2">
    <w:name w:val="info2"/>
    <w:basedOn w:val="a"/>
    <w:rsid w:val="002453C5"/>
    <w:pPr>
      <w:spacing w:before="100" w:beforeAutospacing="1" w:after="100" w:line="240" w:lineRule="auto"/>
    </w:pPr>
    <w:rPr>
      <w:rFonts w:ascii="Times New Roman" w:eastAsia="Times New Roman" w:hAnsi="Times New Roman" w:cs="Times New Roman"/>
      <w:color w:val="7F7F7F"/>
      <w:sz w:val="24"/>
      <w:szCs w:val="24"/>
      <w:lang w:eastAsia="ru-RU"/>
    </w:rPr>
  </w:style>
  <w:style w:type="paragraph" w:customStyle="1" w:styleId="info3">
    <w:name w:val="info3"/>
    <w:basedOn w:val="a"/>
    <w:rsid w:val="002453C5"/>
    <w:pPr>
      <w:spacing w:after="100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prev1">
    <w:name w:val="prev1"/>
    <w:basedOn w:val="a"/>
    <w:rsid w:val="002453C5"/>
    <w:pPr>
      <w:spacing w:after="0" w:line="240" w:lineRule="auto"/>
      <w:ind w:right="50"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1">
    <w:name w:val="next1"/>
    <w:basedOn w:val="a"/>
    <w:rsid w:val="002453C5"/>
    <w:pPr>
      <w:spacing w:after="0" w:line="240" w:lineRule="auto"/>
      <w:ind w:left="50"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left1">
    <w:name w:val="navigleft1"/>
    <w:basedOn w:val="a"/>
    <w:rsid w:val="002453C5"/>
    <w:pPr>
      <w:pBdr>
        <w:right w:val="single" w:sz="4" w:space="9" w:color="EEEEEE"/>
      </w:pBdr>
      <w:spacing w:before="100" w:beforeAutospacing="1" w:after="1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right1">
    <w:name w:val="navigright1"/>
    <w:basedOn w:val="a"/>
    <w:rsid w:val="002453C5"/>
    <w:pPr>
      <w:spacing w:before="100" w:beforeAutospacing="1" w:after="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453C5"/>
    <w:pPr>
      <w:pBdr>
        <w:top w:val="single" w:sz="4" w:space="0" w:color="ADDAFC"/>
        <w:left w:val="single" w:sz="4" w:space="3" w:color="ADDAFC"/>
        <w:bottom w:val="single" w:sz="4" w:space="0" w:color="ADDAFC"/>
        <w:right w:val="single" w:sz="4" w:space="13" w:color="ADDAFC"/>
      </w:pBdr>
      <w:shd w:val="clear" w:color="auto" w:fill="D4ECFF"/>
      <w:spacing w:after="38" w:line="200" w:lineRule="atLeast"/>
      <w:jc w:val="center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btn2">
    <w:name w:val="btn2"/>
    <w:basedOn w:val="a"/>
    <w:rsid w:val="002453C5"/>
    <w:pPr>
      <w:pBdr>
        <w:top w:val="single" w:sz="4" w:space="0" w:color="ADDAFC"/>
        <w:left w:val="single" w:sz="4" w:space="3" w:color="ADDAFC"/>
        <w:bottom w:val="single" w:sz="4" w:space="0" w:color="ADDAFC"/>
        <w:right w:val="single" w:sz="4" w:space="13" w:color="ADDAFC"/>
      </w:pBdr>
      <w:shd w:val="clear" w:color="auto" w:fill="D4ECFF"/>
      <w:spacing w:after="38" w:line="200" w:lineRule="atLeast"/>
      <w:jc w:val="center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btn3">
    <w:name w:val="btn3"/>
    <w:basedOn w:val="a"/>
    <w:rsid w:val="002453C5"/>
    <w:pPr>
      <w:pBdr>
        <w:top w:val="single" w:sz="4" w:space="0" w:color="ADDAFC"/>
        <w:left w:val="single" w:sz="4" w:space="3" w:color="ADDAFC"/>
        <w:bottom w:val="single" w:sz="4" w:space="0" w:color="ADDAFC"/>
        <w:right w:val="single" w:sz="4" w:space="13" w:color="ADDAFC"/>
      </w:pBdr>
      <w:shd w:val="clear" w:color="auto" w:fill="E0F1FF"/>
      <w:spacing w:after="38" w:line="200" w:lineRule="atLeast"/>
      <w:jc w:val="center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date3">
    <w:name w:val="date3"/>
    <w:basedOn w:val="a"/>
    <w:rsid w:val="002453C5"/>
    <w:pPr>
      <w:spacing w:before="100" w:beforeAutospacing="1" w:after="13" w:line="240" w:lineRule="auto"/>
    </w:pPr>
    <w:rPr>
      <w:rFonts w:ascii="Times New Roman" w:eastAsia="Times New Roman" w:hAnsi="Times New Roman" w:cs="Times New Roman"/>
      <w:color w:val="CBCBCB"/>
      <w:sz w:val="24"/>
      <w:szCs w:val="24"/>
      <w:lang w:eastAsia="ru-RU"/>
    </w:rPr>
  </w:style>
  <w:style w:type="paragraph" w:customStyle="1" w:styleId="name4">
    <w:name w:val="name4"/>
    <w:basedOn w:val="a"/>
    <w:rsid w:val="002453C5"/>
    <w:pPr>
      <w:spacing w:before="100" w:beforeAutospacing="1" w:after="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img1">
    <w:name w:val="mapimg1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img2">
    <w:name w:val="mapimg2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op1">
    <w:name w:val="cntop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ottom1">
    <w:name w:val="cnbottom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2">
    <w:name w:val="cntl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2">
    <w:name w:val="cnt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2">
    <w:name w:val="cnbl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3">
    <w:name w:val="cnb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0">
    <w:name w:val="title10"/>
    <w:basedOn w:val="a"/>
    <w:rsid w:val="002453C5"/>
    <w:pPr>
      <w:pBdr>
        <w:bottom w:val="single" w:sz="4" w:space="6" w:color="008EFF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008EFF"/>
      <w:sz w:val="23"/>
      <w:szCs w:val="23"/>
      <w:lang w:eastAsia="ru-RU"/>
    </w:rPr>
  </w:style>
  <w:style w:type="paragraph" w:customStyle="1" w:styleId="color3">
    <w:name w:val="color3"/>
    <w:basedOn w:val="a"/>
    <w:rsid w:val="002453C5"/>
    <w:pPr>
      <w:spacing w:after="0" w:line="240" w:lineRule="auto"/>
      <w:ind w:right="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3">
    <w:name w:val="cntl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3">
    <w:name w:val="cnt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3">
    <w:name w:val="cnbl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4">
    <w:name w:val="cnbr4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content1">
    <w:name w:val="helpconten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1">
    <w:name w:val="title11"/>
    <w:basedOn w:val="a"/>
    <w:rsid w:val="002453C5"/>
    <w:pP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color w:val="008EFF"/>
      <w:sz w:val="24"/>
      <w:szCs w:val="24"/>
      <w:lang w:eastAsia="ru-RU"/>
    </w:rPr>
  </w:style>
  <w:style w:type="paragraph" w:customStyle="1" w:styleId="body1">
    <w:name w:val="body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1">
    <w:name w:val="url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3">
    <w:name w:val="content3"/>
    <w:basedOn w:val="a"/>
    <w:rsid w:val="002453C5"/>
    <w:pPr>
      <w:pBdr>
        <w:left w:val="single" w:sz="4" w:space="3" w:color="FEFEFE"/>
        <w:right w:val="single" w:sz="4" w:space="3" w:color="FEFEFE"/>
      </w:pBdr>
      <w:shd w:val="clear" w:color="auto" w:fill="F0F0F0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point1">
    <w:name w:val="onepoint1"/>
    <w:basedOn w:val="a"/>
    <w:rsid w:val="002453C5"/>
    <w:pPr>
      <w:spacing w:after="2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ine1">
    <w:name w:val="topline1"/>
    <w:basedOn w:val="a"/>
    <w:rsid w:val="002453C5"/>
    <w:pPr>
      <w:pBdr>
        <w:top w:val="single" w:sz="4" w:space="0" w:color="FEFEFE"/>
      </w:pBdr>
      <w:shd w:val="clear" w:color="auto" w:fill="F0F0F0"/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ottomline1">
    <w:name w:val="bottomline1"/>
    <w:basedOn w:val="a"/>
    <w:rsid w:val="002453C5"/>
    <w:pPr>
      <w:pBdr>
        <w:bottom w:val="single" w:sz="4" w:space="0" w:color="FEFEFE"/>
      </w:pBdr>
      <w:shd w:val="clear" w:color="auto" w:fill="F0F0F0"/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n3">
    <w:name w:val="cn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y1">
    <w:name w:val="way1"/>
    <w:basedOn w:val="a"/>
    <w:rsid w:val="002453C5"/>
    <w:pPr>
      <w:spacing w:before="100" w:after="125" w:line="240" w:lineRule="auto"/>
    </w:pPr>
    <w:rPr>
      <w:rFonts w:ascii="Times New Roman" w:eastAsia="Times New Roman" w:hAnsi="Times New Roman" w:cs="Times New Roman"/>
      <w:vanish/>
      <w:color w:val="4A9CDB"/>
      <w:sz w:val="14"/>
      <w:szCs w:val="14"/>
      <w:lang w:eastAsia="ru-RU"/>
    </w:rPr>
  </w:style>
  <w:style w:type="paragraph" w:customStyle="1" w:styleId="panelmore2">
    <w:name w:val="panelmore2"/>
    <w:basedOn w:val="a"/>
    <w:rsid w:val="002453C5"/>
    <w:pPr>
      <w:shd w:val="clear" w:color="auto" w:fill="BBBBBB"/>
      <w:spacing w:before="50" w:after="125" w:line="275" w:lineRule="atLeast"/>
    </w:pPr>
    <w:rPr>
      <w:rFonts w:ascii="Times New Roman" w:eastAsia="Times New Roman" w:hAnsi="Times New Roman" w:cs="Times New Roman"/>
      <w:vanish/>
      <w:color w:val="2E2E2E"/>
      <w:sz w:val="24"/>
      <w:szCs w:val="24"/>
      <w:lang w:eastAsia="ru-RU"/>
    </w:rPr>
  </w:style>
  <w:style w:type="paragraph" w:customStyle="1" w:styleId="maincontent1">
    <w:name w:val="maincontent1"/>
    <w:basedOn w:val="a"/>
    <w:rsid w:val="002453C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1">
    <w:name w:val="wrap1"/>
    <w:basedOn w:val="a"/>
    <w:rsid w:val="002453C5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453C5"/>
    <w:pPr>
      <w:spacing w:after="0" w:line="552" w:lineRule="auto"/>
      <w:jc w:val="center"/>
    </w:pPr>
    <w:rPr>
      <w:rFonts w:ascii="Times New Roman" w:eastAsia="Times New Roman" w:hAnsi="Times New Roman" w:cs="Times New Roman"/>
      <w:caps/>
      <w:color w:val="666564"/>
      <w:sz w:val="13"/>
      <w:szCs w:val="13"/>
      <w:lang w:eastAsia="ru-RU"/>
    </w:rPr>
  </w:style>
  <w:style w:type="paragraph" w:customStyle="1" w:styleId="rightcol1">
    <w:name w:val="rightcol1"/>
    <w:basedOn w:val="a"/>
    <w:rsid w:val="002453C5"/>
    <w:pPr>
      <w:spacing w:before="250" w:after="12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py1">
    <w:name w:val="copy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addres1">
    <w:name w:val="addres1"/>
    <w:basedOn w:val="a"/>
    <w:rsid w:val="002453C5"/>
    <w:pPr>
      <w:spacing w:after="0" w:line="297" w:lineRule="auto"/>
      <w:jc w:val="right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floatleft2">
    <w:name w:val="floatleft2"/>
    <w:basedOn w:val="a"/>
    <w:rsid w:val="002453C5"/>
    <w:pPr>
      <w:spacing w:after="0" w:line="240" w:lineRule="auto"/>
      <w:ind w:righ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right2">
    <w:name w:val="floatright2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cription1">
    <w:name w:val="discription1"/>
    <w:basedOn w:val="a"/>
    <w:rsid w:val="002453C5"/>
    <w:pPr>
      <w:spacing w:before="25" w:after="0" w:line="240" w:lineRule="auto"/>
      <w:ind w:left="125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btnblue2">
    <w:name w:val="btnblue2"/>
    <w:basedOn w:val="a"/>
    <w:rsid w:val="002453C5"/>
    <w:pPr>
      <w:spacing w:after="0" w:line="213" w:lineRule="atLeast"/>
      <w:ind w:left="1352"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capcha1">
    <w:name w:val="capcha1"/>
    <w:basedOn w:val="a"/>
    <w:rsid w:val="002453C5"/>
    <w:pPr>
      <w:spacing w:after="125" w:line="240" w:lineRule="auto"/>
      <w:ind w:left="1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453C5"/>
    <w:pPr>
      <w:pBdr>
        <w:top w:val="single" w:sz="4" w:space="0" w:color="AED0EA"/>
        <w:left w:val="single" w:sz="4" w:space="0" w:color="AED0EA"/>
        <w:bottom w:val="single" w:sz="4" w:space="0" w:color="AED0EA"/>
        <w:right w:val="single" w:sz="4" w:space="0" w:color="AED0EA"/>
      </w:pBdr>
      <w:shd w:val="clear" w:color="auto" w:fill="D7EBF9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2779AA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453C5"/>
    <w:pPr>
      <w:pBdr>
        <w:top w:val="single" w:sz="4" w:space="0" w:color="2694E8"/>
        <w:left w:val="single" w:sz="4" w:space="0" w:color="2694E8"/>
        <w:bottom w:val="single" w:sz="4" w:space="0" w:color="2694E8"/>
        <w:right w:val="single" w:sz="4" w:space="0" w:color="2694E8"/>
      </w:pBdr>
      <w:shd w:val="clear" w:color="auto" w:fill="3BAAE3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453C5"/>
    <w:pPr>
      <w:pBdr>
        <w:top w:val="single" w:sz="4" w:space="0" w:color="F9DD34"/>
        <w:left w:val="single" w:sz="4" w:space="0" w:color="F9DD34"/>
        <w:bottom w:val="single" w:sz="4" w:space="0" w:color="F9DD34"/>
        <w:right w:val="single" w:sz="4" w:space="0" w:color="F9DD34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2453C5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hd w:val="clear" w:color="auto" w:fill="CD0A0A"/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">
    <w:name w:val="ui-icon1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8">
    <w:name w:val="ui-icon8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453C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2453C5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title1">
    <w:name w:val="pluso-title1"/>
    <w:basedOn w:val="a"/>
    <w:rsid w:val="002453C5"/>
    <w:pPr>
      <w:shd w:val="clear" w:color="auto" w:fill="F2F2F2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scroll1">
    <w:name w:val="pluso-scroll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1">
    <w:name w:val="pluso-more-containe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2">
    <w:name w:val="pluso-more-containe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1">
    <w:name w:val="pluso-counter-containe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2">
    <w:name w:val="pluso-counter-containe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3">
    <w:name w:val="pluso-more-container3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3">
    <w:name w:val="pluso-counter-containe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243FFB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9500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889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616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27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8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4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2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3825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8973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6008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5391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0822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489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60891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72084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839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9838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22185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9422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58997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722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2421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1459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4766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8109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463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80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5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0177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1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96792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81468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71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8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2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7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36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4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3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10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1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303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56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34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94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4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01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5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7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24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1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4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8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14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29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5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42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83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90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56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23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68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47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9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730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09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68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87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05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23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93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46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8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03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87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36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46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59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13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7938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3436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863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365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38280">
                      <w:blockQuote w:val="1"/>
                      <w:marLeft w:val="0"/>
                      <w:marRight w:val="0"/>
                      <w:marTop w:val="0"/>
                      <w:marBottom w:val="125"/>
                      <w:divBdr>
                        <w:top w:val="single" w:sz="4" w:space="13" w:color="ADDAFC"/>
                        <w:left w:val="single" w:sz="4" w:space="13" w:color="ADDAFC"/>
                        <w:bottom w:val="single" w:sz="4" w:space="13" w:color="ADDAFC"/>
                        <w:right w:val="single" w:sz="4" w:space="13" w:color="ADDAFC"/>
                      </w:divBdr>
                      <w:divsChild>
                        <w:div w:id="200562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5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18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928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524959">
                      <w:blockQuote w:val="1"/>
                      <w:marLeft w:val="0"/>
                      <w:marRight w:val="0"/>
                      <w:marTop w:val="0"/>
                      <w:marBottom w:val="125"/>
                      <w:divBdr>
                        <w:top w:val="single" w:sz="4" w:space="13" w:color="ADDAFC"/>
                        <w:left w:val="single" w:sz="4" w:space="13" w:color="ADDAFC"/>
                        <w:bottom w:val="single" w:sz="4" w:space="13" w:color="ADDAFC"/>
                        <w:right w:val="single" w:sz="4" w:space="13" w:color="ADDAFC"/>
                      </w:divBdr>
                      <w:divsChild>
                        <w:div w:id="179864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8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687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3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911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796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82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74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1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224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2457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6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03356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7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8889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659790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82001">
                  <w:blockQuote w:val="1"/>
                  <w:marLeft w:val="0"/>
                  <w:marRight w:val="0"/>
                  <w:marTop w:val="0"/>
                  <w:marBottom w:val="125"/>
                  <w:divBdr>
                    <w:top w:val="single" w:sz="4" w:space="13" w:color="ADDAFC"/>
                    <w:left w:val="single" w:sz="4" w:space="13" w:color="ADDAFC"/>
                    <w:bottom w:val="single" w:sz="4" w:space="13" w:color="ADDAFC"/>
                    <w:right w:val="single" w:sz="4" w:space="13" w:color="ADDAFC"/>
                  </w:divBdr>
                  <w:divsChild>
                    <w:div w:id="82898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10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5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728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485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51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301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228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49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708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03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682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603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4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243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6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317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400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31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597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40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00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9499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79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22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139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2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392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77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61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3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73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0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61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08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15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98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4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93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33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9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0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44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83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06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67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148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6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0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145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688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56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589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94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09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57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41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5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1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821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29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896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07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44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84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45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00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63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9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26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7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85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5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10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6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79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27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39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05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5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05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4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00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61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85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37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43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22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85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1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108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7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44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71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22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14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90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523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34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90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37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31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77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6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34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499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72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07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3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29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9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62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7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4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109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07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962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6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2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55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31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99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15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6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12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4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4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25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80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99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5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9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72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30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95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3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47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21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63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02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9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141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4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699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8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52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60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798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57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1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711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01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85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83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57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5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8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6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33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70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16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2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235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30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697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55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3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0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52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0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84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42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196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75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184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79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89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78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718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10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786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67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6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69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36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67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27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63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11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84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49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5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2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93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16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0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0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034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17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26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55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55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6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80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10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856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017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05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29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275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8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34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7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20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85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307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18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0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924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1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2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7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896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59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29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4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18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69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89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06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43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41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24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0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69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6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63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20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0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32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79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43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85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11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02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17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99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3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9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19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5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07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60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57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74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90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65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611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42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946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92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05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69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96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793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50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70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83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31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83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11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72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2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79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36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39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76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74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64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79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8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85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56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34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7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123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44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55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29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076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97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39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90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98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15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187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01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73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0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81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39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56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142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5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04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68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326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04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46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27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80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77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86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7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47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49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971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64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71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1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39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7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35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5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0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189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31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21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6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69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50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78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0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7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98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8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32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26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29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09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62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37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27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84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67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63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74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82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95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23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0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38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2710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3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7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07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45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58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54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01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034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6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6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49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308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51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09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2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49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19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3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53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99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94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10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35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19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70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33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48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0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9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15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6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94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56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42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400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45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83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268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63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0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98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35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37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76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994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66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407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03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43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72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10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240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378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61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06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28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96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08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14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96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89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703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25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71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83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38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42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44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24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54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91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958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65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08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0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9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0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12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1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6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85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55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79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30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87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40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18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23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31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0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0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844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43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39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930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81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6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45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0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2779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63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578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093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376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23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03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25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46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00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82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00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63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87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5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52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61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984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2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75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8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27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83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28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93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430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17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496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83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6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1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761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98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4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53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73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79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1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69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8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460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15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4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82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91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76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429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00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5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0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08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02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07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4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9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10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96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94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56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94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35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73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7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0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79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84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41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516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4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60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3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431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57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75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11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70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2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7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62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08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75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617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84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676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85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75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8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48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04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78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05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34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0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8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26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7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251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53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354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69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049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91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775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5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69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19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31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36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53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2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0788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40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24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0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60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5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6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890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211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89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96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3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99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664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9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03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57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481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86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02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3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550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59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155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2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54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30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0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034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72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843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40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36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78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76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62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23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9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10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04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1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582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8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584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38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51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0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298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65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39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827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1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74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54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61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06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601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48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01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35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830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06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15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37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78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7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34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46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34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72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4939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41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80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77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57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890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6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983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38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97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48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60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0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68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25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33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45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261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92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312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35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32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50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92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0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49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7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00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95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94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2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94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86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77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207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05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65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6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13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488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47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475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15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038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12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971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18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28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59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030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57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55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874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06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93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55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4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46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86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8808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61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51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032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753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10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8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74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9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88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0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055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870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23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61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818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96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734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975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45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33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8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375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43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34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38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34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865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5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75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834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22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38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8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346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3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70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68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47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9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50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56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9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08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08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97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44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63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11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48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60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8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0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34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1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07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60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21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861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8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8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47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1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2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10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55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21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18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07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29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3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13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1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187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16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58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63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250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157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4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0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657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72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83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80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84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0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34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24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68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068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74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53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7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9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08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2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1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13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37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66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45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11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6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741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28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912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94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91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77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79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2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5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53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983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5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0172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8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89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99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4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85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88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6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49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61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746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7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64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28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86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2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10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05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4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251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33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934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76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849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7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631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8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70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55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92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73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60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28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26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953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062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249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66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25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13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11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19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47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833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65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05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51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64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25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93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94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18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28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90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861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83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344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96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6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0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93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97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42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30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03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2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37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39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096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20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136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28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11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95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04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8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53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87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03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38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85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67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86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03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63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59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58.fmbaros.ru/" TargetMode="External"/><Relationship Id="rId18" Type="http://schemas.openxmlformats.org/officeDocument/2006/relationships/hyperlink" Target="http://ru58.fmbaros.ru/" TargetMode="External"/><Relationship Id="rId26" Type="http://schemas.openxmlformats.org/officeDocument/2006/relationships/hyperlink" Target="http://ru58.fmbaros.ru/" TargetMode="External"/><Relationship Id="rId39" Type="http://schemas.openxmlformats.org/officeDocument/2006/relationships/hyperlink" Target="http://ru58.fmbaros.ru/" TargetMode="External"/><Relationship Id="rId21" Type="http://schemas.openxmlformats.org/officeDocument/2006/relationships/hyperlink" Target="http://ru58.fmbaros.ru/" TargetMode="External"/><Relationship Id="rId34" Type="http://schemas.openxmlformats.org/officeDocument/2006/relationships/hyperlink" Target="http://ru58.fmbaros.ru/" TargetMode="External"/><Relationship Id="rId42" Type="http://schemas.openxmlformats.org/officeDocument/2006/relationships/hyperlink" Target="http://ru58.fmbaros.ru/" TargetMode="External"/><Relationship Id="rId47" Type="http://schemas.openxmlformats.org/officeDocument/2006/relationships/hyperlink" Target="http://ru58.fmbaros.ru/" TargetMode="External"/><Relationship Id="rId50" Type="http://schemas.openxmlformats.org/officeDocument/2006/relationships/hyperlink" Target="http://ru58.fmbaros.ru/" TargetMode="External"/><Relationship Id="rId55" Type="http://schemas.openxmlformats.org/officeDocument/2006/relationships/hyperlink" Target="http://ru58.fmbaros.ru/files/2079/datas/5106/LAW141471_0_20130121_131405_52821_rtf.zip" TargetMode="External"/><Relationship Id="rId7" Type="http://schemas.openxmlformats.org/officeDocument/2006/relationships/hyperlink" Target="http://ru58.fmbaros.ru/" TargetMode="External"/><Relationship Id="rId12" Type="http://schemas.openxmlformats.org/officeDocument/2006/relationships/hyperlink" Target="http://ru58.fmbaros.ru/" TargetMode="External"/><Relationship Id="rId17" Type="http://schemas.openxmlformats.org/officeDocument/2006/relationships/hyperlink" Target="http://ru58.fmbaros.ru/" TargetMode="External"/><Relationship Id="rId25" Type="http://schemas.openxmlformats.org/officeDocument/2006/relationships/hyperlink" Target="http://ru58.fmbaros.ru/" TargetMode="External"/><Relationship Id="rId33" Type="http://schemas.openxmlformats.org/officeDocument/2006/relationships/hyperlink" Target="http://ru58.fmbaros.ru/" TargetMode="External"/><Relationship Id="rId38" Type="http://schemas.openxmlformats.org/officeDocument/2006/relationships/hyperlink" Target="http://ru58.fmbaros.ru/" TargetMode="External"/><Relationship Id="rId46" Type="http://schemas.openxmlformats.org/officeDocument/2006/relationships/hyperlink" Target="http://ru58.fmbaros.ru/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ru58.fmbaros.ru/" TargetMode="External"/><Relationship Id="rId20" Type="http://schemas.openxmlformats.org/officeDocument/2006/relationships/hyperlink" Target="http://ru58.fmbaros.ru/" TargetMode="External"/><Relationship Id="rId29" Type="http://schemas.openxmlformats.org/officeDocument/2006/relationships/hyperlink" Target="http://ru58.fmbaros.ru/" TargetMode="External"/><Relationship Id="rId41" Type="http://schemas.openxmlformats.org/officeDocument/2006/relationships/hyperlink" Target="http://ru58.fmbaros.ru/" TargetMode="External"/><Relationship Id="rId54" Type="http://schemas.openxmlformats.org/officeDocument/2006/relationships/hyperlink" Target="http://ru58.fmbaros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ru58.fmbaros.ru/" TargetMode="External"/><Relationship Id="rId11" Type="http://schemas.openxmlformats.org/officeDocument/2006/relationships/hyperlink" Target="http://ru58.fmbaros.ru/" TargetMode="External"/><Relationship Id="rId24" Type="http://schemas.openxmlformats.org/officeDocument/2006/relationships/hyperlink" Target="http://ru58.fmbaros.ru/" TargetMode="External"/><Relationship Id="rId32" Type="http://schemas.openxmlformats.org/officeDocument/2006/relationships/hyperlink" Target="http://ru58.fmbaros.ru/" TargetMode="External"/><Relationship Id="rId37" Type="http://schemas.openxmlformats.org/officeDocument/2006/relationships/hyperlink" Target="http://ru58.fmbaros.ru/" TargetMode="External"/><Relationship Id="rId40" Type="http://schemas.openxmlformats.org/officeDocument/2006/relationships/hyperlink" Target="http://ru58.fmbaros.ru/" TargetMode="External"/><Relationship Id="rId45" Type="http://schemas.openxmlformats.org/officeDocument/2006/relationships/hyperlink" Target="http://ru58.fmbaros.ru/" TargetMode="External"/><Relationship Id="rId53" Type="http://schemas.openxmlformats.org/officeDocument/2006/relationships/hyperlink" Target="http://ru58.fmbaros.ru/" TargetMode="External"/><Relationship Id="rId58" Type="http://schemas.openxmlformats.org/officeDocument/2006/relationships/hyperlink" Target="http://ru58.fmbaros.ru/files/2079/datas/5106/LAW141471_0_20130121_131405_52821_rtf.zip" TargetMode="External"/><Relationship Id="rId5" Type="http://schemas.openxmlformats.org/officeDocument/2006/relationships/hyperlink" Target="http://ru58.fmbaros.ru/" TargetMode="External"/><Relationship Id="rId15" Type="http://schemas.openxmlformats.org/officeDocument/2006/relationships/hyperlink" Target="http://ru58.fmbaros.ru/" TargetMode="External"/><Relationship Id="rId23" Type="http://schemas.openxmlformats.org/officeDocument/2006/relationships/hyperlink" Target="http://ru58.fmbaros.ru/" TargetMode="External"/><Relationship Id="rId28" Type="http://schemas.openxmlformats.org/officeDocument/2006/relationships/hyperlink" Target="http://ru58.fmbaros.ru/" TargetMode="External"/><Relationship Id="rId36" Type="http://schemas.openxmlformats.org/officeDocument/2006/relationships/hyperlink" Target="http://ru58.fmbaros.ru/" TargetMode="External"/><Relationship Id="rId49" Type="http://schemas.openxmlformats.org/officeDocument/2006/relationships/hyperlink" Target="http://ru58.fmbaros.ru/" TargetMode="External"/><Relationship Id="rId57" Type="http://schemas.openxmlformats.org/officeDocument/2006/relationships/hyperlink" Target="http://ru58.fmbaros.ru/files/2079/datas/5106/LAW141471_0_20130121_131405_52821_rtf.zip" TargetMode="External"/><Relationship Id="rId10" Type="http://schemas.openxmlformats.org/officeDocument/2006/relationships/hyperlink" Target="http://ru58.fmbaros.ru/" TargetMode="External"/><Relationship Id="rId19" Type="http://schemas.openxmlformats.org/officeDocument/2006/relationships/hyperlink" Target="http://ru58.fmbaros.ru/" TargetMode="External"/><Relationship Id="rId31" Type="http://schemas.openxmlformats.org/officeDocument/2006/relationships/hyperlink" Target="http://ru58.fmbaros.ru/" TargetMode="External"/><Relationship Id="rId44" Type="http://schemas.openxmlformats.org/officeDocument/2006/relationships/hyperlink" Target="http://ru58.fmbaros.ru/" TargetMode="External"/><Relationship Id="rId52" Type="http://schemas.openxmlformats.org/officeDocument/2006/relationships/hyperlink" Target="http://ru58.fmbaros.ru/" TargetMode="External"/><Relationship Id="rId60" Type="http://schemas.openxmlformats.org/officeDocument/2006/relationships/theme" Target="theme/theme1.xml"/><Relationship Id="rId4" Type="http://schemas.openxmlformats.org/officeDocument/2006/relationships/hyperlink" Target="http://ru58.fmbaros.ru/" TargetMode="External"/><Relationship Id="rId9" Type="http://schemas.openxmlformats.org/officeDocument/2006/relationships/hyperlink" Target="http://ru58.fmbaros.ru/" TargetMode="External"/><Relationship Id="rId14" Type="http://schemas.openxmlformats.org/officeDocument/2006/relationships/hyperlink" Target="http://ru58.fmbaros.ru/" TargetMode="External"/><Relationship Id="rId22" Type="http://schemas.openxmlformats.org/officeDocument/2006/relationships/hyperlink" Target="http://ru58.fmbaros.ru/" TargetMode="External"/><Relationship Id="rId27" Type="http://schemas.openxmlformats.org/officeDocument/2006/relationships/hyperlink" Target="http://ru58.fmbaros.ru/" TargetMode="External"/><Relationship Id="rId30" Type="http://schemas.openxmlformats.org/officeDocument/2006/relationships/hyperlink" Target="http://ru58.fmbaros.ru/" TargetMode="External"/><Relationship Id="rId35" Type="http://schemas.openxmlformats.org/officeDocument/2006/relationships/hyperlink" Target="http://ru58.fmbaros.ru/" TargetMode="External"/><Relationship Id="rId43" Type="http://schemas.openxmlformats.org/officeDocument/2006/relationships/hyperlink" Target="http://ru58.fmbaros.ru/" TargetMode="External"/><Relationship Id="rId48" Type="http://schemas.openxmlformats.org/officeDocument/2006/relationships/hyperlink" Target="http://ru58.fmbaros.ru/" TargetMode="External"/><Relationship Id="rId56" Type="http://schemas.openxmlformats.org/officeDocument/2006/relationships/hyperlink" Target="http://ru58.fmbaros.ru/files/2079/datas/5106/LAW141471_0_20130121_131405_52821_rtf.zip" TargetMode="External"/><Relationship Id="rId8" Type="http://schemas.openxmlformats.org/officeDocument/2006/relationships/hyperlink" Target="http://ru58.fmbaros.ru/" TargetMode="External"/><Relationship Id="rId51" Type="http://schemas.openxmlformats.org/officeDocument/2006/relationships/hyperlink" Target="http://ru58.fmbaros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3672</Words>
  <Characters>20937</Characters>
  <Application>Microsoft Office Word</Application>
  <DocSecurity>0</DocSecurity>
  <Lines>174</Lines>
  <Paragraphs>49</Paragraphs>
  <ScaleCrop>false</ScaleCrop>
  <Company/>
  <LinksUpToDate>false</LinksUpToDate>
  <CharactersWithSpaces>24560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kistkina</dc:creator>
  <cp:keywords/>
  <dc:description/>
  <cp:lastModifiedBy>kistkina</cp:lastModifiedBy>
  <cp:revision>2</cp:revision>
  <dcterms:created xsi:type="dcterms:W3CDTF">2013-09-17T07:18:00Z</dcterms:created>
  <dcterms:modified xsi:type="dcterms:W3CDTF">2013-09-17T07:18:00Z</dcterms:modified>
</cp:coreProperties>
</file>